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974" w:rsidRDefault="00CB1974" w:rsidP="00CB19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w:t>
      </w:r>
      <w:r w:rsidRPr="00527C9D">
        <w:rPr>
          <w:rFonts w:ascii="Times New Roman" w:hAnsi="Times New Roman" w:cs="Times New Roman"/>
          <w:b/>
          <w:sz w:val="28"/>
          <w:szCs w:val="28"/>
        </w:rPr>
        <w:t xml:space="preserve">азъяснения положений </w:t>
      </w:r>
      <w:r>
        <w:rPr>
          <w:rFonts w:ascii="Times New Roman" w:hAnsi="Times New Roman" w:cs="Times New Roman"/>
          <w:b/>
          <w:sz w:val="28"/>
          <w:szCs w:val="28"/>
        </w:rPr>
        <w:t>к</w:t>
      </w:r>
      <w:r w:rsidRPr="00527C9D">
        <w:rPr>
          <w:rFonts w:ascii="Times New Roman" w:hAnsi="Times New Roman" w:cs="Times New Roman"/>
          <w:b/>
          <w:sz w:val="28"/>
          <w:szCs w:val="28"/>
        </w:rPr>
        <w:t xml:space="preserve">онкурсной документации по выбору концессионера путем проведения открытого конкурса </w:t>
      </w:r>
    </w:p>
    <w:p w:rsidR="00CB1974" w:rsidRDefault="00CB1974" w:rsidP="00CB1974">
      <w:pPr>
        <w:spacing w:after="0" w:line="240" w:lineRule="auto"/>
        <w:jc w:val="center"/>
        <w:rPr>
          <w:rFonts w:ascii="Times New Roman" w:hAnsi="Times New Roman" w:cs="Times New Roman"/>
          <w:b/>
          <w:sz w:val="28"/>
          <w:szCs w:val="28"/>
        </w:rPr>
      </w:pPr>
      <w:r w:rsidRPr="00527C9D">
        <w:rPr>
          <w:rFonts w:ascii="Times New Roman" w:hAnsi="Times New Roman" w:cs="Times New Roman"/>
          <w:b/>
          <w:sz w:val="28"/>
          <w:szCs w:val="28"/>
        </w:rPr>
        <w:t xml:space="preserve">по концессионному проекту </w:t>
      </w:r>
    </w:p>
    <w:p w:rsidR="00CB1974" w:rsidRDefault="00CB1974" w:rsidP="00CB1974">
      <w:pPr>
        <w:spacing w:after="0" w:line="240" w:lineRule="auto"/>
        <w:jc w:val="center"/>
        <w:rPr>
          <w:rFonts w:ascii="Times New Roman" w:hAnsi="Times New Roman" w:cs="Times New Roman"/>
          <w:b/>
          <w:sz w:val="28"/>
          <w:szCs w:val="28"/>
        </w:rPr>
      </w:pPr>
      <w:r w:rsidRPr="00527C9D">
        <w:rPr>
          <w:rFonts w:ascii="Times New Roman" w:hAnsi="Times New Roman" w:cs="Times New Roman"/>
          <w:b/>
          <w:sz w:val="28"/>
          <w:szCs w:val="28"/>
        </w:rPr>
        <w:t xml:space="preserve">«Строительство и эксплуатация комплекса детских садов </w:t>
      </w:r>
    </w:p>
    <w:p w:rsidR="00CB1974" w:rsidRDefault="00CB1974" w:rsidP="00CB1974">
      <w:pPr>
        <w:spacing w:after="0" w:line="240" w:lineRule="auto"/>
        <w:jc w:val="center"/>
        <w:rPr>
          <w:rFonts w:ascii="Times New Roman" w:hAnsi="Times New Roman" w:cs="Times New Roman"/>
          <w:b/>
          <w:sz w:val="28"/>
          <w:szCs w:val="28"/>
        </w:rPr>
      </w:pPr>
      <w:r w:rsidRPr="00527C9D">
        <w:rPr>
          <w:rFonts w:ascii="Times New Roman" w:hAnsi="Times New Roman" w:cs="Times New Roman"/>
          <w:b/>
          <w:sz w:val="28"/>
          <w:szCs w:val="28"/>
        </w:rPr>
        <w:t xml:space="preserve">в городе </w:t>
      </w:r>
      <w:r w:rsidR="006F5B0D">
        <w:rPr>
          <w:rFonts w:ascii="Times New Roman" w:hAnsi="Times New Roman" w:cs="Times New Roman"/>
          <w:b/>
          <w:sz w:val="28"/>
          <w:szCs w:val="28"/>
        </w:rPr>
        <w:t>Семей</w:t>
      </w:r>
      <w:r w:rsidRPr="00527C9D">
        <w:rPr>
          <w:rFonts w:ascii="Times New Roman" w:hAnsi="Times New Roman" w:cs="Times New Roman"/>
          <w:b/>
          <w:sz w:val="28"/>
          <w:szCs w:val="28"/>
        </w:rPr>
        <w:t>»</w:t>
      </w:r>
    </w:p>
    <w:p w:rsidR="00CB1974" w:rsidRPr="00527C9D" w:rsidRDefault="00CB1974" w:rsidP="00CB1974">
      <w:pPr>
        <w:spacing w:after="0" w:line="240" w:lineRule="auto"/>
        <w:jc w:val="center"/>
        <w:rPr>
          <w:rFonts w:ascii="Times New Roman" w:hAnsi="Times New Roman" w:cs="Times New Roman"/>
          <w:sz w:val="28"/>
          <w:szCs w:val="28"/>
        </w:rPr>
      </w:pPr>
    </w:p>
    <w:p w:rsidR="00903286" w:rsidRPr="00527C9D" w:rsidRDefault="00903286" w:rsidP="00903286">
      <w:pPr>
        <w:pStyle w:val="a3"/>
        <w:numPr>
          <w:ilvl w:val="0"/>
          <w:numId w:val="1"/>
        </w:numPr>
        <w:spacing w:after="0" w:line="240" w:lineRule="auto"/>
        <w:ind w:left="0" w:firstLine="0"/>
        <w:rPr>
          <w:rFonts w:ascii="Times New Roman" w:hAnsi="Times New Roman" w:cs="Times New Roman"/>
          <w:sz w:val="28"/>
          <w:szCs w:val="28"/>
        </w:rPr>
      </w:pPr>
      <w:r w:rsidRPr="00527C9D">
        <w:rPr>
          <w:rFonts w:ascii="Times New Roman" w:hAnsi="Times New Roman" w:cs="Times New Roman"/>
          <w:sz w:val="28"/>
          <w:szCs w:val="28"/>
        </w:rPr>
        <w:t>По вопросам к Конкурсной документации</w:t>
      </w:r>
      <w:r>
        <w:rPr>
          <w:rFonts w:ascii="Times New Roman" w:hAnsi="Times New Roman" w:cs="Times New Roman"/>
          <w:sz w:val="28"/>
          <w:szCs w:val="28"/>
        </w:rPr>
        <w:t>:</w:t>
      </w:r>
    </w:p>
    <w:p w:rsidR="00903286" w:rsidRDefault="00903286" w:rsidP="00903286">
      <w:pPr>
        <w:pStyle w:val="a3"/>
        <w:spacing w:after="0" w:line="240" w:lineRule="auto"/>
        <w:ind w:left="0"/>
        <w:rPr>
          <w:rFonts w:ascii="Times New Roman" w:hAnsi="Times New Roman" w:cs="Times New Roman"/>
          <w:b/>
          <w:sz w:val="28"/>
          <w:szCs w:val="28"/>
        </w:rPr>
      </w:pPr>
    </w:p>
    <w:p w:rsidR="00903286" w:rsidRDefault="00903286" w:rsidP="00903286">
      <w:pPr>
        <w:pStyle w:val="a3"/>
        <w:numPr>
          <w:ilvl w:val="0"/>
          <w:numId w:val="4"/>
        </w:numPr>
        <w:spacing w:after="0" w:line="240" w:lineRule="auto"/>
        <w:ind w:left="0" w:firstLine="360"/>
        <w:jc w:val="both"/>
        <w:rPr>
          <w:rFonts w:ascii="Times New Roman" w:hAnsi="Times New Roman" w:cs="Times New Roman"/>
          <w:sz w:val="28"/>
          <w:szCs w:val="28"/>
        </w:rPr>
      </w:pPr>
      <w:r>
        <w:rPr>
          <w:rFonts w:ascii="Times New Roman" w:hAnsi="Times New Roman" w:cs="Times New Roman"/>
          <w:b/>
          <w:sz w:val="28"/>
          <w:szCs w:val="28"/>
        </w:rPr>
        <w:t xml:space="preserve">Вопрос 1: </w:t>
      </w:r>
      <w:r>
        <w:rPr>
          <w:rFonts w:ascii="Times New Roman" w:hAnsi="Times New Roman" w:cs="Times New Roman"/>
          <w:sz w:val="28"/>
          <w:szCs w:val="28"/>
        </w:rPr>
        <w:t>Согласно столбцу «Размеры компенсации инвестиционных затрат, млн. тенге» Таблицы 1 в подпункте 2.1 Конкурсной документации приводятся значения по размеру компенсации инвестиционных затрат Проекта, просим разъяснить методологию расчетов компенсации инвестиционных затрат, включая валютный курс применяемый в расчетах.</w:t>
      </w:r>
    </w:p>
    <w:p w:rsidR="00903286" w:rsidRDefault="00903286" w:rsidP="00903286">
      <w:pPr>
        <w:pStyle w:val="a3"/>
        <w:spacing w:after="0" w:line="240" w:lineRule="auto"/>
        <w:ind w:left="0" w:firstLine="360"/>
        <w:jc w:val="both"/>
        <w:rPr>
          <w:rFonts w:ascii="Times New Roman" w:hAnsi="Times New Roman" w:cs="Times New Roman"/>
          <w:sz w:val="28"/>
          <w:szCs w:val="28"/>
        </w:rPr>
      </w:pPr>
    </w:p>
    <w:p w:rsidR="00903286" w:rsidRPr="00FD1D84" w:rsidRDefault="00903286" w:rsidP="00903286">
      <w:pPr>
        <w:spacing w:after="0" w:line="240" w:lineRule="auto"/>
        <w:jc w:val="both"/>
        <w:rPr>
          <w:rFonts w:ascii="Times New Roman" w:hAnsi="Times New Roman" w:cs="Times New Roman"/>
          <w:sz w:val="28"/>
          <w:szCs w:val="28"/>
        </w:rPr>
      </w:pPr>
      <w:r w:rsidRPr="00FD1D84">
        <w:rPr>
          <w:rFonts w:ascii="Times New Roman" w:hAnsi="Times New Roman" w:cs="Times New Roman"/>
          <w:b/>
          <w:sz w:val="28"/>
          <w:szCs w:val="28"/>
        </w:rPr>
        <w:t>Ответ:</w:t>
      </w:r>
      <w:r w:rsidRPr="00FD1D84">
        <w:rPr>
          <w:rFonts w:ascii="Times New Roman" w:hAnsi="Times New Roman" w:cs="Times New Roman"/>
          <w:sz w:val="28"/>
          <w:szCs w:val="28"/>
        </w:rPr>
        <w:t xml:space="preserve"> Размер компенсации инвестиционных затрат рассчитан на основании Методики определения стоимости объекта концессии, суммарной стоимости государственной поддержки деятельности концессионеров и источников возмещения затрат, утвержденных приказом Министра экономики и бюджетного планирования Республики Казахстан от 23 февраля 2009 года №24. В расчетах применена национальная валюта Республики Казахстан – тенге.</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Default="00903286" w:rsidP="00903286">
      <w:pPr>
        <w:pStyle w:val="a3"/>
        <w:numPr>
          <w:ilvl w:val="0"/>
          <w:numId w:val="4"/>
        </w:numPr>
        <w:spacing w:after="0" w:line="240" w:lineRule="auto"/>
        <w:ind w:left="0" w:firstLine="360"/>
        <w:jc w:val="both"/>
        <w:rPr>
          <w:rFonts w:ascii="Times New Roman" w:hAnsi="Times New Roman" w:cs="Times New Roman"/>
          <w:sz w:val="28"/>
          <w:szCs w:val="28"/>
        </w:rPr>
      </w:pPr>
      <w:r>
        <w:rPr>
          <w:rFonts w:ascii="Times New Roman" w:hAnsi="Times New Roman" w:cs="Times New Roman"/>
          <w:b/>
          <w:sz w:val="28"/>
          <w:szCs w:val="28"/>
        </w:rPr>
        <w:t xml:space="preserve">Вопрос </w:t>
      </w:r>
      <w:r w:rsidRPr="00F879C7">
        <w:rPr>
          <w:rFonts w:ascii="Times New Roman" w:hAnsi="Times New Roman" w:cs="Times New Roman"/>
          <w:b/>
          <w:sz w:val="28"/>
          <w:szCs w:val="28"/>
        </w:rPr>
        <w:t>2:</w:t>
      </w:r>
      <w:r>
        <w:rPr>
          <w:rFonts w:ascii="Times New Roman" w:hAnsi="Times New Roman" w:cs="Times New Roman"/>
          <w:sz w:val="28"/>
          <w:szCs w:val="28"/>
        </w:rPr>
        <w:t xml:space="preserve"> Согласно пункту 2.4 Конкурсной документации, с участником конкурса, концессионная заявка которого признана лучшей на основании критериев к концессионным проектам, устанавливаемым согласно постановлению Правительства Республики Казахстан от 18.08.2006г. №783, Комиссией проводятся переговоры по уточнению концессионного проекта и условий договора концессии. В указанном постановлении №783 первым критерием указано – «соответствие Стратегии индустриально инновационного развития Республики Казахстан на 2003-2015 годы, утвержденной Указом Президента Республики Казахстан от 17 мая 2003 года №1096, государственным и отраслевым программам», однако данный документ утратил силу, в соответствии с Указом Президента РК от 19.03.2010г. №958, в связи с чем просим разъяснить о влиянии данного факта на процесс определения лучшей концессионной заявки, а также разъяснить по отсутствию «источников возмещения затрат и получения доходов» в вышеуказанных критериях к концессионным проектам.</w:t>
      </w:r>
    </w:p>
    <w:p w:rsidR="00903286" w:rsidRDefault="00903286" w:rsidP="00903286">
      <w:pPr>
        <w:pStyle w:val="a3"/>
        <w:spacing w:after="0" w:line="240" w:lineRule="auto"/>
        <w:ind w:left="0" w:firstLine="360"/>
        <w:jc w:val="both"/>
        <w:rPr>
          <w:rFonts w:ascii="Times New Roman" w:hAnsi="Times New Roman" w:cs="Times New Roman"/>
          <w:sz w:val="28"/>
          <w:szCs w:val="28"/>
        </w:rPr>
      </w:pPr>
    </w:p>
    <w:p w:rsidR="00903286" w:rsidRPr="00FD1D84" w:rsidRDefault="00903286" w:rsidP="00903286">
      <w:pPr>
        <w:spacing w:after="0" w:line="240" w:lineRule="auto"/>
        <w:jc w:val="both"/>
        <w:rPr>
          <w:rFonts w:ascii="Times New Roman" w:hAnsi="Times New Roman" w:cs="Times New Roman"/>
          <w:sz w:val="28"/>
          <w:szCs w:val="28"/>
        </w:rPr>
      </w:pPr>
      <w:r w:rsidRPr="00FD1D84">
        <w:rPr>
          <w:rFonts w:ascii="Times New Roman" w:hAnsi="Times New Roman" w:cs="Times New Roman"/>
          <w:b/>
          <w:sz w:val="28"/>
          <w:szCs w:val="28"/>
        </w:rPr>
        <w:t>Ответ:</w:t>
      </w:r>
      <w:r w:rsidRPr="00FD1D84">
        <w:rPr>
          <w:rFonts w:ascii="Times New Roman" w:hAnsi="Times New Roman" w:cs="Times New Roman"/>
          <w:sz w:val="28"/>
          <w:szCs w:val="28"/>
        </w:rPr>
        <w:t xml:space="preserve"> Пунктом 36 Конкурсной документации, согласно постановления Правительства Республики Казахстан от 18 августа 2006 года №783, определены Критерии, на основе которых комиссией по концессиям будет определяться лучшая Концессионная заявка. </w:t>
      </w:r>
    </w:p>
    <w:p w:rsidR="00903286" w:rsidRPr="00A31033" w:rsidRDefault="00903286" w:rsidP="00903286">
      <w:pPr>
        <w:spacing w:after="0" w:line="240" w:lineRule="auto"/>
        <w:ind w:firstLine="360"/>
        <w:jc w:val="both"/>
        <w:rPr>
          <w:rFonts w:ascii="Times New Roman" w:hAnsi="Times New Roman" w:cs="Times New Roman"/>
          <w:sz w:val="28"/>
          <w:szCs w:val="28"/>
        </w:rPr>
      </w:pPr>
      <w:r w:rsidRPr="00A31033">
        <w:rPr>
          <w:rFonts w:ascii="Times New Roman" w:hAnsi="Times New Roman" w:cs="Times New Roman"/>
          <w:sz w:val="28"/>
          <w:szCs w:val="28"/>
        </w:rPr>
        <w:t xml:space="preserve">Ввиду того, что Указ Президента Республики Казахстан от 17 мая 2003 года N 1096 утратил силу, критерий к концессионным проектам </w:t>
      </w:r>
      <w:r w:rsidRPr="00A31033">
        <w:rPr>
          <w:rFonts w:ascii="Times New Roman" w:hAnsi="Times New Roman" w:cs="Times New Roman"/>
          <w:sz w:val="28"/>
          <w:szCs w:val="28"/>
        </w:rPr>
        <w:lastRenderedPageBreak/>
        <w:t xml:space="preserve">«Соответствие Стратегии индустриально-инновационного развития Республики Казахстан на 2003-2015 годы, государственным и отраслевым программам» не определен в конкурсной документации и оценка представленного Потенциальным концессионерам Концессионной заявки по данному критерию производится не будет. </w:t>
      </w:r>
    </w:p>
    <w:p w:rsidR="00903286" w:rsidRPr="00A31033" w:rsidRDefault="00903286" w:rsidP="00903286">
      <w:pPr>
        <w:spacing w:after="0" w:line="240" w:lineRule="auto"/>
        <w:jc w:val="both"/>
        <w:rPr>
          <w:rFonts w:ascii="Times New Roman" w:hAnsi="Times New Roman" w:cs="Times New Roman"/>
          <w:sz w:val="28"/>
          <w:szCs w:val="28"/>
        </w:rPr>
      </w:pPr>
      <w:r w:rsidRPr="00A31033">
        <w:rPr>
          <w:rFonts w:ascii="Times New Roman" w:hAnsi="Times New Roman" w:cs="Times New Roman"/>
          <w:sz w:val="28"/>
          <w:szCs w:val="28"/>
        </w:rPr>
        <w:tab/>
        <w:t>Также, вышеуказанным постановлением, критерии оценки концессионной заявки «источники возмещения затрат и получения доходов» не предусмотрены и вследствие чего определение их в структуре Конкурсной документации в качестве дополнительных критериев не возможно.</w:t>
      </w:r>
    </w:p>
    <w:p w:rsidR="00903286" w:rsidRDefault="00903286" w:rsidP="00903286">
      <w:pPr>
        <w:pStyle w:val="a3"/>
        <w:spacing w:after="0" w:line="240" w:lineRule="auto"/>
        <w:ind w:left="0"/>
        <w:jc w:val="both"/>
        <w:rPr>
          <w:rFonts w:ascii="Times New Roman" w:hAnsi="Times New Roman" w:cs="Times New Roman"/>
          <w:b/>
          <w:sz w:val="28"/>
          <w:szCs w:val="28"/>
        </w:rPr>
      </w:pPr>
    </w:p>
    <w:p w:rsidR="00903286" w:rsidRDefault="00903286" w:rsidP="00903286">
      <w:pPr>
        <w:pStyle w:val="a3"/>
        <w:numPr>
          <w:ilvl w:val="0"/>
          <w:numId w:val="4"/>
        </w:numPr>
        <w:spacing w:after="0" w:line="240" w:lineRule="auto"/>
        <w:ind w:left="0" w:firstLine="360"/>
        <w:jc w:val="both"/>
        <w:rPr>
          <w:rFonts w:ascii="Times New Roman" w:hAnsi="Times New Roman" w:cs="Times New Roman"/>
          <w:sz w:val="28"/>
          <w:szCs w:val="28"/>
        </w:rPr>
      </w:pPr>
      <w:r>
        <w:rPr>
          <w:rFonts w:ascii="Times New Roman" w:hAnsi="Times New Roman" w:cs="Times New Roman"/>
          <w:b/>
          <w:sz w:val="28"/>
          <w:szCs w:val="28"/>
        </w:rPr>
        <w:t xml:space="preserve">Вопрос 3: </w:t>
      </w:r>
      <w:r w:rsidRPr="00123493">
        <w:rPr>
          <w:rFonts w:ascii="Times New Roman" w:hAnsi="Times New Roman" w:cs="Times New Roman"/>
          <w:sz w:val="28"/>
          <w:szCs w:val="28"/>
        </w:rPr>
        <w:t>В подпункте 6)</w:t>
      </w:r>
      <w:r>
        <w:rPr>
          <w:rFonts w:ascii="Times New Roman" w:hAnsi="Times New Roman" w:cs="Times New Roman"/>
          <w:sz w:val="28"/>
          <w:szCs w:val="28"/>
        </w:rPr>
        <w:t xml:space="preserve"> пункта 11.2 Конкурсной документации указано, в том числе об обязательствах по местному содержанию, на основе которых будет определяться выигравшая концессионная заявка. В Главе 8 Конкурсной документации по местному содержанию указываются обязательства по кадрам в период эксплуатации Объекта концессии. В этой связи, просим разъяснить требования по местному содержанию относятся только к кадрам на период эксплуатации Объекта концессии или будут относиться к привлечению кадров на этапе строительства, к используемым строительным материалам и т.д.</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Default="00903286" w:rsidP="00903286">
      <w:pPr>
        <w:pStyle w:val="a3"/>
        <w:spacing w:after="0" w:line="240" w:lineRule="auto"/>
        <w:ind w:left="0"/>
        <w:jc w:val="both"/>
        <w:rPr>
          <w:rFonts w:ascii="Times New Roman" w:hAnsi="Times New Roman" w:cs="Times New Roman"/>
          <w:b/>
          <w:sz w:val="28"/>
          <w:szCs w:val="28"/>
        </w:rPr>
      </w:pPr>
      <w:r w:rsidRPr="00F879C7">
        <w:rPr>
          <w:rFonts w:ascii="Times New Roman" w:hAnsi="Times New Roman" w:cs="Times New Roman"/>
          <w:b/>
          <w:sz w:val="28"/>
          <w:szCs w:val="28"/>
        </w:rPr>
        <w:t>Ответ:</w:t>
      </w:r>
      <w:r w:rsidR="00D064FD">
        <w:rPr>
          <w:rFonts w:ascii="Times New Roman" w:hAnsi="Times New Roman" w:cs="Times New Roman"/>
          <w:b/>
          <w:sz w:val="28"/>
          <w:szCs w:val="28"/>
        </w:rPr>
        <w:t xml:space="preserve"> </w:t>
      </w:r>
      <w:r w:rsidRPr="00A31033">
        <w:rPr>
          <w:rFonts w:ascii="Times New Roman" w:hAnsi="Times New Roman" w:cs="Times New Roman"/>
          <w:sz w:val="28"/>
          <w:szCs w:val="28"/>
        </w:rPr>
        <w:t xml:space="preserve">Согласно пункту 36 Конкурсной документации, требования по местному содержанию в кадрах определены в числе </w:t>
      </w:r>
      <w:r>
        <w:rPr>
          <w:rFonts w:ascii="Times New Roman" w:hAnsi="Times New Roman" w:cs="Times New Roman"/>
          <w:sz w:val="28"/>
          <w:szCs w:val="28"/>
        </w:rPr>
        <w:t>К</w:t>
      </w:r>
      <w:r w:rsidRPr="00A31033">
        <w:rPr>
          <w:rFonts w:ascii="Times New Roman" w:hAnsi="Times New Roman" w:cs="Times New Roman"/>
          <w:sz w:val="28"/>
          <w:szCs w:val="28"/>
        </w:rPr>
        <w:t xml:space="preserve">ритериев, на основе которых </w:t>
      </w:r>
      <w:r>
        <w:rPr>
          <w:rFonts w:ascii="Times New Roman" w:hAnsi="Times New Roman" w:cs="Times New Roman"/>
          <w:sz w:val="28"/>
          <w:szCs w:val="28"/>
        </w:rPr>
        <w:t>К</w:t>
      </w:r>
      <w:r w:rsidRPr="00A31033">
        <w:rPr>
          <w:rFonts w:ascii="Times New Roman" w:hAnsi="Times New Roman" w:cs="Times New Roman"/>
          <w:sz w:val="28"/>
          <w:szCs w:val="28"/>
        </w:rPr>
        <w:t>омиссией будет определяться лучшая Концессионная заявка</w:t>
      </w:r>
      <w:r>
        <w:rPr>
          <w:rFonts w:ascii="Times New Roman" w:hAnsi="Times New Roman" w:cs="Times New Roman"/>
          <w:sz w:val="28"/>
          <w:szCs w:val="28"/>
        </w:rPr>
        <w:t>.</w:t>
      </w:r>
      <w:r w:rsidR="00D064FD">
        <w:rPr>
          <w:rFonts w:ascii="Times New Roman" w:hAnsi="Times New Roman" w:cs="Times New Roman"/>
          <w:sz w:val="28"/>
          <w:szCs w:val="28"/>
        </w:rPr>
        <w:t xml:space="preserve"> </w:t>
      </w:r>
      <w:r>
        <w:rPr>
          <w:rFonts w:ascii="Times New Roman" w:hAnsi="Times New Roman" w:cs="Times New Roman"/>
          <w:sz w:val="28"/>
          <w:szCs w:val="28"/>
        </w:rPr>
        <w:t>О</w:t>
      </w:r>
      <w:r w:rsidRPr="00A31033">
        <w:rPr>
          <w:rFonts w:ascii="Times New Roman" w:hAnsi="Times New Roman" w:cs="Times New Roman"/>
          <w:sz w:val="28"/>
          <w:szCs w:val="28"/>
        </w:rPr>
        <w:t>ценка Концессионной заявки по данному критерию будет производиться по кадрам, планируемых к привлечению Потенциальным концессионером в период эксплуатации.</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Default="00903286" w:rsidP="00903286">
      <w:pPr>
        <w:pStyle w:val="a3"/>
        <w:numPr>
          <w:ilvl w:val="0"/>
          <w:numId w:val="4"/>
        </w:numPr>
        <w:spacing w:after="0" w:line="240" w:lineRule="auto"/>
        <w:ind w:left="0" w:firstLine="360"/>
        <w:jc w:val="both"/>
        <w:rPr>
          <w:rFonts w:ascii="Times New Roman" w:hAnsi="Times New Roman" w:cs="Times New Roman"/>
          <w:sz w:val="28"/>
          <w:szCs w:val="28"/>
        </w:rPr>
      </w:pPr>
      <w:r w:rsidRPr="003B5FDE">
        <w:rPr>
          <w:rFonts w:ascii="Times New Roman" w:hAnsi="Times New Roman" w:cs="Times New Roman"/>
          <w:b/>
          <w:sz w:val="28"/>
          <w:szCs w:val="28"/>
        </w:rPr>
        <w:t>Вопрос 4:</w:t>
      </w:r>
      <w:r>
        <w:rPr>
          <w:rFonts w:ascii="Times New Roman" w:hAnsi="Times New Roman" w:cs="Times New Roman"/>
          <w:sz w:val="28"/>
          <w:szCs w:val="28"/>
        </w:rPr>
        <w:t xml:space="preserve"> В подпункте 7) пункта 11.2 Конкурсной документации, указано, что валюту или валюты, в которых должна быть выражена стоимость объекта концессии, и курс, который будет применен для приведения стоимости объекта концессии к единой валюте в целях их сопоставления и оценки. В пункте 23 Главы 4 Конкурсной документации, не указано о курсе валюты, который будет применен для привидения стоимости объекта концессии. При этом в расчетах, представленных в финансово-экономической модели, указан курс тенге к доллару США в размере 150 тенге. Имеет ли право потенциальный концессионер в соответствии с пунктом 10 Конкурсной документации использовать актуальный курс валюты.</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Pr="00A31033" w:rsidRDefault="00903286" w:rsidP="00903286">
      <w:pPr>
        <w:spacing w:after="0" w:line="240" w:lineRule="auto"/>
        <w:ind w:firstLine="426"/>
        <w:jc w:val="both"/>
        <w:rPr>
          <w:rFonts w:ascii="Times New Roman" w:hAnsi="Times New Roman" w:cs="Times New Roman"/>
          <w:sz w:val="28"/>
          <w:szCs w:val="28"/>
        </w:rPr>
      </w:pPr>
      <w:r w:rsidRPr="00F879C7">
        <w:rPr>
          <w:rFonts w:ascii="Times New Roman" w:hAnsi="Times New Roman" w:cs="Times New Roman"/>
          <w:b/>
          <w:sz w:val="28"/>
          <w:szCs w:val="28"/>
        </w:rPr>
        <w:t>Ответ:</w:t>
      </w:r>
      <w:r>
        <w:rPr>
          <w:rFonts w:ascii="Times New Roman" w:hAnsi="Times New Roman" w:cs="Times New Roman"/>
          <w:b/>
          <w:sz w:val="28"/>
          <w:szCs w:val="28"/>
        </w:rPr>
        <w:t xml:space="preserve"> </w:t>
      </w:r>
      <w:r w:rsidRPr="00A31033">
        <w:rPr>
          <w:rFonts w:ascii="Times New Roman" w:hAnsi="Times New Roman" w:cs="Times New Roman"/>
          <w:sz w:val="28"/>
          <w:szCs w:val="28"/>
        </w:rPr>
        <w:t>Определение курса валют необходимо для приведения стоимости объекта концессии к единой валюте в случаях предоставления Потенциальными концессионерами данного показателя в составе Конкурсной заявки в иностранной валюте, в целях их сопоставления и оценки.</w:t>
      </w:r>
    </w:p>
    <w:p w:rsidR="00903286" w:rsidRPr="00A31033" w:rsidRDefault="00903286" w:rsidP="00903286">
      <w:pPr>
        <w:spacing w:after="0" w:line="240" w:lineRule="auto"/>
        <w:ind w:firstLine="426"/>
        <w:jc w:val="both"/>
        <w:rPr>
          <w:rFonts w:ascii="Times New Roman" w:hAnsi="Times New Roman" w:cs="Times New Roman"/>
          <w:sz w:val="28"/>
          <w:szCs w:val="28"/>
        </w:rPr>
      </w:pPr>
      <w:r w:rsidRPr="00A31033">
        <w:rPr>
          <w:rFonts w:ascii="Times New Roman" w:hAnsi="Times New Roman" w:cs="Times New Roman"/>
          <w:sz w:val="28"/>
          <w:szCs w:val="28"/>
        </w:rPr>
        <w:lastRenderedPageBreak/>
        <w:t xml:space="preserve">Пунктом 23 Конкурсной документации для использования в расчетах в Конкурсной заявке валютой определена национальная валюта Республики Казахстан – тенге. </w:t>
      </w:r>
    </w:p>
    <w:p w:rsidR="00903286" w:rsidRPr="00A31033" w:rsidRDefault="00903286" w:rsidP="00903286">
      <w:pPr>
        <w:spacing w:after="0" w:line="240" w:lineRule="auto"/>
        <w:ind w:firstLine="426"/>
        <w:jc w:val="both"/>
        <w:rPr>
          <w:rFonts w:ascii="Times New Roman" w:hAnsi="Times New Roman" w:cs="Times New Roman"/>
          <w:sz w:val="28"/>
          <w:szCs w:val="28"/>
        </w:rPr>
      </w:pPr>
      <w:r w:rsidRPr="00A31033">
        <w:rPr>
          <w:rFonts w:ascii="Times New Roman" w:hAnsi="Times New Roman" w:cs="Times New Roman"/>
          <w:sz w:val="28"/>
          <w:szCs w:val="28"/>
        </w:rPr>
        <w:t>Таким образом, все необходимые показатели, параметры и расчеты, предусмотренные Конкурсной документацией должны быть рассчитаны и представлены только в данной валюте.</w:t>
      </w:r>
    </w:p>
    <w:p w:rsidR="00903286" w:rsidRPr="00A31033" w:rsidRDefault="00903286" w:rsidP="00903286">
      <w:pPr>
        <w:spacing w:after="0" w:line="240" w:lineRule="auto"/>
        <w:ind w:firstLine="426"/>
        <w:jc w:val="both"/>
        <w:rPr>
          <w:rFonts w:ascii="Times New Roman" w:hAnsi="Times New Roman" w:cs="Times New Roman"/>
          <w:sz w:val="28"/>
          <w:szCs w:val="28"/>
        </w:rPr>
      </w:pPr>
      <w:r w:rsidRPr="00A31033">
        <w:rPr>
          <w:rFonts w:ascii="Times New Roman" w:hAnsi="Times New Roman" w:cs="Times New Roman"/>
          <w:sz w:val="28"/>
          <w:szCs w:val="28"/>
        </w:rPr>
        <w:t>Курс валюты доллара США, отраженный в финансово-экономической модели (в листе «</w:t>
      </w:r>
      <w:r w:rsidRPr="00A31033">
        <w:rPr>
          <w:rFonts w:ascii="Times New Roman" w:hAnsi="Times New Roman" w:cs="Times New Roman"/>
          <w:sz w:val="28"/>
          <w:szCs w:val="28"/>
          <w:lang w:val="en-US"/>
        </w:rPr>
        <w:t>Panel</w:t>
      </w:r>
      <w:r w:rsidRPr="00A31033">
        <w:rPr>
          <w:rFonts w:ascii="Times New Roman" w:hAnsi="Times New Roman" w:cs="Times New Roman"/>
          <w:sz w:val="28"/>
          <w:szCs w:val="28"/>
        </w:rPr>
        <w:t xml:space="preserve">») указан для сведения и в расчетах не применялся. </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Default="00903286" w:rsidP="00903286">
      <w:pPr>
        <w:pStyle w:val="a3"/>
        <w:numPr>
          <w:ilvl w:val="0"/>
          <w:numId w:val="4"/>
        </w:numPr>
        <w:spacing w:after="0" w:line="240" w:lineRule="auto"/>
        <w:ind w:left="0" w:firstLine="360"/>
        <w:jc w:val="both"/>
        <w:rPr>
          <w:rFonts w:ascii="Times New Roman" w:hAnsi="Times New Roman" w:cs="Times New Roman"/>
          <w:sz w:val="28"/>
          <w:szCs w:val="28"/>
        </w:rPr>
      </w:pPr>
      <w:r w:rsidRPr="003B5FDE">
        <w:rPr>
          <w:rFonts w:ascii="Times New Roman" w:hAnsi="Times New Roman" w:cs="Times New Roman"/>
          <w:b/>
          <w:sz w:val="28"/>
          <w:szCs w:val="28"/>
        </w:rPr>
        <w:t>Вопрос 5:</w:t>
      </w:r>
      <w:r>
        <w:rPr>
          <w:rFonts w:ascii="Times New Roman" w:hAnsi="Times New Roman" w:cs="Times New Roman"/>
          <w:b/>
          <w:sz w:val="28"/>
          <w:szCs w:val="28"/>
        </w:rPr>
        <w:t xml:space="preserve"> </w:t>
      </w:r>
      <w:r w:rsidRPr="00D6534E">
        <w:rPr>
          <w:rFonts w:ascii="Times New Roman" w:hAnsi="Times New Roman" w:cs="Times New Roman"/>
          <w:sz w:val="28"/>
          <w:szCs w:val="28"/>
        </w:rPr>
        <w:t>Про</w:t>
      </w:r>
      <w:r>
        <w:rPr>
          <w:rFonts w:ascii="Times New Roman" w:hAnsi="Times New Roman" w:cs="Times New Roman"/>
          <w:sz w:val="28"/>
          <w:szCs w:val="28"/>
        </w:rPr>
        <w:t>сим разъяснить почему в Главе 3 «Государственная поддержка деятельности концессионеров. Источники возмещения затрат и получения доходов Концессионера. Требования к строительству и эксплуатации Объекта концессии» не предусмотрены источники возмещения затрат и получения доходов предусмотренные в финансово-экономической модели Проекта, к примеру, дополнительные виды образовательных услуг. Также просим разъяснить из каких источников возмещения затрат и получения доходов будут возмещены амортизационные отчисления. Может ли потенциальный концессионер включить в концессионную заявку такие источники, как компенсация эксплуатационных затрат (по затратам не предусмотренных в рамках госзаказа), вознаграждение за управление объектом концессии и прочие источники получения доходов.</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Pr="00A31033" w:rsidRDefault="00903286" w:rsidP="00903286">
      <w:pPr>
        <w:spacing w:after="0" w:line="240" w:lineRule="auto"/>
        <w:ind w:firstLine="426"/>
        <w:jc w:val="both"/>
        <w:rPr>
          <w:rFonts w:ascii="Times New Roman" w:hAnsi="Times New Roman" w:cs="Times New Roman"/>
          <w:sz w:val="28"/>
          <w:szCs w:val="28"/>
        </w:rPr>
      </w:pPr>
      <w:r w:rsidRPr="00AA314A">
        <w:rPr>
          <w:rFonts w:ascii="Times New Roman" w:hAnsi="Times New Roman" w:cs="Times New Roman"/>
          <w:b/>
          <w:sz w:val="28"/>
          <w:szCs w:val="28"/>
        </w:rPr>
        <w:t>Ответ:</w:t>
      </w:r>
      <w:r>
        <w:rPr>
          <w:rFonts w:ascii="Times New Roman" w:hAnsi="Times New Roman" w:cs="Times New Roman"/>
          <w:b/>
          <w:sz w:val="28"/>
          <w:szCs w:val="28"/>
        </w:rPr>
        <w:t xml:space="preserve"> </w:t>
      </w:r>
      <w:r w:rsidRPr="00A31033">
        <w:rPr>
          <w:rFonts w:ascii="Times New Roman" w:hAnsi="Times New Roman" w:cs="Times New Roman"/>
          <w:sz w:val="28"/>
          <w:szCs w:val="28"/>
        </w:rPr>
        <w:t>Пунктом 14 главы 3 Конкурсной документации определены источники возмещения затрат и получения доходов Концессионера</w:t>
      </w:r>
      <w:r>
        <w:rPr>
          <w:rFonts w:ascii="Times New Roman" w:hAnsi="Times New Roman" w:cs="Times New Roman"/>
          <w:sz w:val="28"/>
          <w:szCs w:val="28"/>
        </w:rPr>
        <w:t xml:space="preserve"> </w:t>
      </w:r>
      <w:r w:rsidRPr="00A31033">
        <w:rPr>
          <w:rFonts w:ascii="Times New Roman" w:hAnsi="Times New Roman" w:cs="Times New Roman"/>
          <w:sz w:val="28"/>
          <w:szCs w:val="28"/>
        </w:rPr>
        <w:t>предусмотренные данным концессионным проектом и подлежащие возмещению со стороны государства на основании пункта 1 статьи 7 Закона Республики Казахстан «О концессиях»,</w:t>
      </w:r>
      <w:r>
        <w:rPr>
          <w:rFonts w:ascii="Times New Roman" w:hAnsi="Times New Roman" w:cs="Times New Roman"/>
          <w:sz w:val="28"/>
          <w:szCs w:val="28"/>
        </w:rPr>
        <w:t xml:space="preserve"> </w:t>
      </w:r>
      <w:r w:rsidRPr="00A31033">
        <w:rPr>
          <w:rFonts w:ascii="Times New Roman" w:hAnsi="Times New Roman" w:cs="Times New Roman"/>
          <w:sz w:val="28"/>
          <w:szCs w:val="28"/>
        </w:rPr>
        <w:t>включающие</w:t>
      </w:r>
      <w:r>
        <w:rPr>
          <w:rFonts w:ascii="Times New Roman" w:hAnsi="Times New Roman" w:cs="Times New Roman"/>
          <w:sz w:val="28"/>
          <w:szCs w:val="28"/>
        </w:rPr>
        <w:t xml:space="preserve"> </w:t>
      </w:r>
      <w:r w:rsidRPr="00A31033">
        <w:rPr>
          <w:rFonts w:ascii="Times New Roman" w:hAnsi="Times New Roman" w:cs="Times New Roman"/>
          <w:sz w:val="28"/>
          <w:szCs w:val="28"/>
        </w:rPr>
        <w:t xml:space="preserve">в себя компенсацию инвестиционных затрат и гарантии потребления государством определенного объема услуг (государственный заказ). Иные источники возмещения затрат и получения доходов концессионера, такие как компенсация эксплуатационных затрат, вознаграждение за управление объектом концессии данным концессионным проектом и условиями конкурсной документацией не предусмотрены. В связи с чем, включение их Потенциальным концессионером в </w:t>
      </w:r>
      <w:r>
        <w:rPr>
          <w:rFonts w:ascii="Times New Roman" w:hAnsi="Times New Roman" w:cs="Times New Roman"/>
          <w:sz w:val="28"/>
          <w:szCs w:val="28"/>
        </w:rPr>
        <w:t>К</w:t>
      </w:r>
      <w:r w:rsidRPr="00A31033">
        <w:rPr>
          <w:rFonts w:ascii="Times New Roman" w:hAnsi="Times New Roman" w:cs="Times New Roman"/>
          <w:sz w:val="28"/>
          <w:szCs w:val="28"/>
        </w:rPr>
        <w:t>онцессионную заявку является нецелесообразным.</w:t>
      </w:r>
    </w:p>
    <w:p w:rsidR="00903286" w:rsidRPr="00A31033" w:rsidRDefault="00903286" w:rsidP="00903286">
      <w:pPr>
        <w:spacing w:after="0" w:line="240" w:lineRule="auto"/>
        <w:ind w:firstLine="426"/>
        <w:jc w:val="both"/>
        <w:rPr>
          <w:rFonts w:ascii="Times New Roman" w:hAnsi="Times New Roman" w:cs="Times New Roman"/>
          <w:sz w:val="28"/>
          <w:szCs w:val="28"/>
        </w:rPr>
      </w:pPr>
      <w:r w:rsidRPr="00A31033">
        <w:rPr>
          <w:rFonts w:ascii="Times New Roman" w:hAnsi="Times New Roman" w:cs="Times New Roman"/>
          <w:sz w:val="28"/>
          <w:szCs w:val="28"/>
        </w:rPr>
        <w:t xml:space="preserve">Кроме того, </w:t>
      </w:r>
      <w:r>
        <w:rPr>
          <w:rFonts w:ascii="Times New Roman" w:hAnsi="Times New Roman" w:cs="Times New Roman"/>
          <w:sz w:val="28"/>
          <w:szCs w:val="28"/>
        </w:rPr>
        <w:t xml:space="preserve">включение </w:t>
      </w:r>
      <w:r w:rsidRPr="00A31033">
        <w:rPr>
          <w:rFonts w:ascii="Times New Roman" w:hAnsi="Times New Roman" w:cs="Times New Roman"/>
          <w:sz w:val="28"/>
          <w:szCs w:val="28"/>
        </w:rPr>
        <w:t>вознаграждения за управление объектом концессии</w:t>
      </w:r>
      <w:r>
        <w:rPr>
          <w:rFonts w:ascii="Times New Roman" w:hAnsi="Times New Roman" w:cs="Times New Roman"/>
          <w:sz w:val="28"/>
          <w:szCs w:val="28"/>
        </w:rPr>
        <w:t xml:space="preserve"> не предоставляется возможным, в связи с </w:t>
      </w:r>
      <w:r w:rsidRPr="00A31033">
        <w:rPr>
          <w:rFonts w:ascii="Times New Roman" w:hAnsi="Times New Roman" w:cs="Times New Roman"/>
          <w:sz w:val="28"/>
          <w:szCs w:val="28"/>
        </w:rPr>
        <w:t>отсутств</w:t>
      </w:r>
      <w:r>
        <w:rPr>
          <w:rFonts w:ascii="Times New Roman" w:hAnsi="Times New Roman" w:cs="Times New Roman"/>
          <w:sz w:val="28"/>
          <w:szCs w:val="28"/>
        </w:rPr>
        <w:t>ием</w:t>
      </w:r>
      <w:r w:rsidRPr="00A31033">
        <w:rPr>
          <w:rFonts w:ascii="Times New Roman" w:hAnsi="Times New Roman" w:cs="Times New Roman"/>
          <w:sz w:val="28"/>
          <w:szCs w:val="28"/>
        </w:rPr>
        <w:t xml:space="preserve"> методик</w:t>
      </w:r>
      <w:r>
        <w:rPr>
          <w:rFonts w:ascii="Times New Roman" w:hAnsi="Times New Roman" w:cs="Times New Roman"/>
          <w:sz w:val="28"/>
          <w:szCs w:val="28"/>
        </w:rPr>
        <w:t>и</w:t>
      </w:r>
      <w:r w:rsidRPr="00A31033">
        <w:rPr>
          <w:rFonts w:ascii="Times New Roman" w:hAnsi="Times New Roman" w:cs="Times New Roman"/>
          <w:sz w:val="28"/>
          <w:szCs w:val="28"/>
        </w:rPr>
        <w:t xml:space="preserve"> по </w:t>
      </w:r>
      <w:r>
        <w:rPr>
          <w:rFonts w:ascii="Times New Roman" w:hAnsi="Times New Roman" w:cs="Times New Roman"/>
          <w:sz w:val="28"/>
          <w:szCs w:val="28"/>
        </w:rPr>
        <w:t xml:space="preserve">его </w:t>
      </w:r>
      <w:r w:rsidRPr="00A31033">
        <w:rPr>
          <w:rFonts w:ascii="Times New Roman" w:hAnsi="Times New Roman" w:cs="Times New Roman"/>
          <w:sz w:val="28"/>
          <w:szCs w:val="28"/>
        </w:rPr>
        <w:t>определению</w:t>
      </w:r>
      <w:r>
        <w:rPr>
          <w:rFonts w:ascii="Times New Roman" w:hAnsi="Times New Roman" w:cs="Times New Roman"/>
          <w:sz w:val="28"/>
          <w:szCs w:val="28"/>
        </w:rPr>
        <w:t xml:space="preserve"> и применению</w:t>
      </w:r>
      <w:r w:rsidRPr="00A31033">
        <w:rPr>
          <w:rFonts w:ascii="Times New Roman" w:hAnsi="Times New Roman" w:cs="Times New Roman"/>
          <w:sz w:val="28"/>
          <w:szCs w:val="28"/>
        </w:rPr>
        <w:t>.</w:t>
      </w:r>
    </w:p>
    <w:p w:rsidR="00903286" w:rsidRDefault="00903286" w:rsidP="00903286">
      <w:pPr>
        <w:spacing w:after="0" w:line="240" w:lineRule="auto"/>
        <w:ind w:firstLine="426"/>
        <w:jc w:val="both"/>
        <w:rPr>
          <w:rFonts w:ascii="Times New Roman" w:hAnsi="Times New Roman" w:cs="Times New Roman"/>
          <w:sz w:val="28"/>
          <w:szCs w:val="28"/>
        </w:rPr>
      </w:pPr>
      <w:r w:rsidRPr="00A31033">
        <w:rPr>
          <w:rFonts w:ascii="Times New Roman" w:hAnsi="Times New Roman" w:cs="Times New Roman"/>
          <w:sz w:val="28"/>
          <w:szCs w:val="28"/>
        </w:rPr>
        <w:t xml:space="preserve">Также, согласно пункту 16.14 Концессионер получает доход и взимает плату с потребителей за предоставление дополнительных услуг по согласованию с Концедентом. </w:t>
      </w:r>
    </w:p>
    <w:p w:rsidR="00903286" w:rsidRPr="00A31033" w:rsidRDefault="00903286" w:rsidP="00903286">
      <w:pPr>
        <w:spacing w:after="0" w:line="240" w:lineRule="auto"/>
        <w:ind w:firstLine="426"/>
        <w:jc w:val="both"/>
        <w:rPr>
          <w:rFonts w:ascii="Times New Roman" w:hAnsi="Times New Roman" w:cs="Times New Roman"/>
          <w:sz w:val="28"/>
          <w:szCs w:val="28"/>
        </w:rPr>
      </w:pPr>
      <w:r w:rsidRPr="00A31033">
        <w:rPr>
          <w:rFonts w:ascii="Times New Roman" w:hAnsi="Times New Roman" w:cs="Times New Roman"/>
          <w:sz w:val="28"/>
          <w:szCs w:val="28"/>
        </w:rPr>
        <w:t xml:space="preserve">В связи с чем, Концессионер вправе в период эксплуатации Объекта концессии предоставлять дополнительные </w:t>
      </w:r>
      <w:r>
        <w:rPr>
          <w:rFonts w:ascii="Times New Roman" w:hAnsi="Times New Roman" w:cs="Times New Roman"/>
          <w:sz w:val="28"/>
          <w:szCs w:val="28"/>
        </w:rPr>
        <w:t>платные</w:t>
      </w:r>
      <w:r w:rsidRPr="00A31033">
        <w:rPr>
          <w:rFonts w:ascii="Times New Roman" w:hAnsi="Times New Roman" w:cs="Times New Roman"/>
          <w:sz w:val="28"/>
          <w:szCs w:val="28"/>
        </w:rPr>
        <w:t xml:space="preserve"> услуг</w:t>
      </w:r>
      <w:r>
        <w:rPr>
          <w:rFonts w:ascii="Times New Roman" w:hAnsi="Times New Roman" w:cs="Times New Roman"/>
          <w:sz w:val="28"/>
          <w:szCs w:val="28"/>
        </w:rPr>
        <w:t xml:space="preserve">и образовательного </w:t>
      </w:r>
      <w:r>
        <w:rPr>
          <w:rFonts w:ascii="Times New Roman" w:hAnsi="Times New Roman" w:cs="Times New Roman"/>
          <w:sz w:val="28"/>
          <w:szCs w:val="28"/>
        </w:rPr>
        <w:lastRenderedPageBreak/>
        <w:t>и оздоровительного характера,</w:t>
      </w:r>
      <w:r w:rsidRPr="00A31033">
        <w:rPr>
          <w:rFonts w:ascii="Times New Roman" w:hAnsi="Times New Roman" w:cs="Times New Roman"/>
          <w:sz w:val="28"/>
          <w:szCs w:val="28"/>
        </w:rPr>
        <w:t xml:space="preserve"> в порядке установленном законодательством Республики Казахстан.</w:t>
      </w:r>
    </w:p>
    <w:p w:rsidR="00903286" w:rsidRPr="00A31033" w:rsidRDefault="00903286" w:rsidP="00903286">
      <w:pPr>
        <w:spacing w:after="0" w:line="240" w:lineRule="auto"/>
        <w:ind w:firstLine="426"/>
        <w:jc w:val="both"/>
        <w:rPr>
          <w:rFonts w:ascii="Times New Roman" w:hAnsi="Times New Roman" w:cs="Times New Roman"/>
          <w:sz w:val="28"/>
          <w:szCs w:val="28"/>
        </w:rPr>
      </w:pPr>
      <w:r w:rsidRPr="00A31033">
        <w:rPr>
          <w:rFonts w:ascii="Times New Roman" w:hAnsi="Times New Roman" w:cs="Times New Roman"/>
          <w:sz w:val="28"/>
          <w:szCs w:val="28"/>
        </w:rPr>
        <w:t>Предлагаемый перечень дополнительных услуг указан в прилагаемом к конкурсной документации технико-экономическом обосновании концессионного проекта.</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Default="00903286" w:rsidP="00903286">
      <w:pPr>
        <w:pStyle w:val="a3"/>
        <w:numPr>
          <w:ilvl w:val="0"/>
          <w:numId w:val="4"/>
        </w:numPr>
        <w:spacing w:after="0" w:line="240" w:lineRule="auto"/>
        <w:ind w:left="0" w:firstLine="360"/>
        <w:jc w:val="both"/>
        <w:rPr>
          <w:rFonts w:ascii="Times New Roman" w:hAnsi="Times New Roman" w:cs="Times New Roman"/>
          <w:sz w:val="28"/>
          <w:szCs w:val="28"/>
        </w:rPr>
      </w:pPr>
      <w:r w:rsidRPr="00AA314A">
        <w:rPr>
          <w:rFonts w:ascii="Times New Roman" w:hAnsi="Times New Roman" w:cs="Times New Roman"/>
          <w:b/>
          <w:sz w:val="28"/>
          <w:szCs w:val="28"/>
        </w:rPr>
        <w:t>Вопрос 6:</w:t>
      </w:r>
      <w:r>
        <w:rPr>
          <w:rFonts w:ascii="Times New Roman" w:hAnsi="Times New Roman" w:cs="Times New Roman"/>
          <w:sz w:val="28"/>
          <w:szCs w:val="28"/>
        </w:rPr>
        <w:t xml:space="preserve"> В соответствии с пунктом 14.5 Конкурсной документации, периодические платежи по компенсации инвестиционных затрат выплачиваются по завершении строительства Объекта концессии, в течение периода, не превышающего период действия Договора концессии. Имеет ли право потенциальный концессионер предложить в концессионной заявке собственный график выплаты компенсации инвестиционных затрат, к примеру, не на весь период действия Договора концессии, а на период до 5 лет.</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Pr="00A31033" w:rsidRDefault="00903286" w:rsidP="00903286">
      <w:pPr>
        <w:spacing w:after="0" w:line="240" w:lineRule="auto"/>
        <w:jc w:val="both"/>
        <w:rPr>
          <w:rFonts w:ascii="Times New Roman" w:hAnsi="Times New Roman" w:cs="Times New Roman"/>
          <w:sz w:val="28"/>
          <w:szCs w:val="28"/>
        </w:rPr>
      </w:pPr>
      <w:r w:rsidRPr="00AA314A">
        <w:rPr>
          <w:rFonts w:ascii="Times New Roman" w:hAnsi="Times New Roman" w:cs="Times New Roman"/>
          <w:b/>
          <w:sz w:val="28"/>
          <w:szCs w:val="28"/>
        </w:rPr>
        <w:t>Ответ:</w:t>
      </w:r>
      <w:r>
        <w:rPr>
          <w:rFonts w:ascii="Times New Roman" w:hAnsi="Times New Roman" w:cs="Times New Roman"/>
          <w:b/>
          <w:sz w:val="28"/>
          <w:szCs w:val="28"/>
        </w:rPr>
        <w:t xml:space="preserve"> </w:t>
      </w:r>
      <w:r w:rsidRPr="00A31033">
        <w:rPr>
          <w:rFonts w:ascii="Times New Roman" w:hAnsi="Times New Roman" w:cs="Times New Roman"/>
          <w:sz w:val="28"/>
          <w:szCs w:val="28"/>
        </w:rPr>
        <w:t xml:space="preserve">В соответствии с пунктом 1 статьи 160 Бюджетного кодекса Республики Казахстан, принятие государственных концессионных обязательств местными исполнительными  органами осуществляется в соответствии с бюджетным законодательством Республики Казахстан и законодательством Республики Казахстан о концессиях. </w:t>
      </w:r>
    </w:p>
    <w:p w:rsidR="00903286" w:rsidRPr="00A31033" w:rsidRDefault="00903286" w:rsidP="00903286">
      <w:pPr>
        <w:spacing w:after="0" w:line="240" w:lineRule="auto"/>
        <w:ind w:firstLine="426"/>
        <w:jc w:val="both"/>
        <w:rPr>
          <w:rFonts w:ascii="Times New Roman" w:hAnsi="Times New Roman" w:cs="Times New Roman"/>
          <w:sz w:val="28"/>
          <w:szCs w:val="28"/>
        </w:rPr>
      </w:pPr>
      <w:r w:rsidRPr="00A31033">
        <w:rPr>
          <w:rFonts w:ascii="Times New Roman" w:hAnsi="Times New Roman" w:cs="Times New Roman"/>
          <w:sz w:val="28"/>
          <w:szCs w:val="28"/>
        </w:rPr>
        <w:t xml:space="preserve">Решение о предоставлении компенсации принимается соответствующей бюджетной комиссией </w:t>
      </w:r>
      <w:r w:rsidRPr="00A31033">
        <w:rPr>
          <w:rFonts w:ascii="Times New Roman" w:hAnsi="Times New Roman" w:cs="Times New Roman"/>
          <w:b/>
          <w:sz w:val="28"/>
          <w:szCs w:val="28"/>
        </w:rPr>
        <w:t>с учетом установленных лимитов концессионных обязательств</w:t>
      </w:r>
      <w:r w:rsidRPr="00A31033">
        <w:rPr>
          <w:rFonts w:ascii="Times New Roman" w:hAnsi="Times New Roman" w:cs="Times New Roman"/>
          <w:sz w:val="28"/>
          <w:szCs w:val="28"/>
        </w:rPr>
        <w:t>.</w:t>
      </w:r>
    </w:p>
    <w:p w:rsidR="00903286" w:rsidRPr="00A31033" w:rsidRDefault="00903286" w:rsidP="00903286">
      <w:pPr>
        <w:spacing w:after="0" w:line="240" w:lineRule="auto"/>
        <w:ind w:firstLine="426"/>
        <w:jc w:val="both"/>
        <w:rPr>
          <w:rFonts w:ascii="Times New Roman" w:hAnsi="Times New Roman" w:cs="Times New Roman"/>
          <w:sz w:val="28"/>
          <w:szCs w:val="28"/>
        </w:rPr>
      </w:pPr>
      <w:r w:rsidRPr="00A31033">
        <w:rPr>
          <w:rFonts w:ascii="Times New Roman" w:hAnsi="Times New Roman" w:cs="Times New Roman"/>
          <w:sz w:val="28"/>
          <w:szCs w:val="28"/>
        </w:rPr>
        <w:t xml:space="preserve">Данный концессионный проект одобрен решением областной бюджетной комиссии и государственные концессионные обязательства приняты на 2015-2024 годы. </w:t>
      </w:r>
    </w:p>
    <w:p w:rsidR="00903286" w:rsidRPr="00A31033" w:rsidRDefault="00903286" w:rsidP="00903286">
      <w:pPr>
        <w:spacing w:after="0" w:line="240" w:lineRule="auto"/>
        <w:ind w:firstLine="426"/>
        <w:jc w:val="both"/>
        <w:rPr>
          <w:rFonts w:ascii="Times New Roman" w:hAnsi="Times New Roman" w:cs="Times New Roman"/>
          <w:sz w:val="28"/>
          <w:szCs w:val="28"/>
        </w:rPr>
      </w:pPr>
      <w:r w:rsidRPr="00A31033">
        <w:rPr>
          <w:rFonts w:ascii="Times New Roman" w:hAnsi="Times New Roman" w:cs="Times New Roman"/>
          <w:sz w:val="28"/>
          <w:szCs w:val="28"/>
        </w:rPr>
        <w:t>Превышение установленного лимита может создать угрозу по недостаточности ресурсов для исполнения других обязательств бюджета перед гражданами, в том числе социальной направленности.</w:t>
      </w:r>
    </w:p>
    <w:p w:rsidR="00903286" w:rsidRPr="00A31033" w:rsidRDefault="00903286" w:rsidP="00903286">
      <w:pPr>
        <w:spacing w:after="0" w:line="240" w:lineRule="auto"/>
        <w:ind w:firstLine="426"/>
        <w:jc w:val="both"/>
        <w:rPr>
          <w:rFonts w:ascii="Times New Roman" w:hAnsi="Times New Roman" w:cs="Times New Roman"/>
          <w:sz w:val="28"/>
          <w:szCs w:val="28"/>
        </w:rPr>
      </w:pPr>
      <w:r w:rsidRPr="00A31033">
        <w:rPr>
          <w:rFonts w:ascii="Times New Roman" w:hAnsi="Times New Roman" w:cs="Times New Roman"/>
          <w:sz w:val="28"/>
          <w:szCs w:val="28"/>
        </w:rPr>
        <w:t>В связи с чем, установление Потенциальным концессионером срока выплаты компенсации инвестиционных затрат менее 10 лет, с момента завершения строительства Объекта концессии, невозможно.</w:t>
      </w:r>
    </w:p>
    <w:p w:rsidR="00903286" w:rsidRPr="00A31033" w:rsidRDefault="00903286" w:rsidP="00903286">
      <w:pPr>
        <w:pStyle w:val="Default"/>
        <w:ind w:firstLine="567"/>
        <w:jc w:val="both"/>
        <w:rPr>
          <w:rFonts w:ascii="Times New Roman" w:hAnsi="Times New Roman" w:cs="Times New Roman"/>
          <w:color w:val="auto"/>
          <w:sz w:val="28"/>
          <w:szCs w:val="28"/>
        </w:rPr>
      </w:pPr>
      <w:r w:rsidRPr="00A31033">
        <w:rPr>
          <w:rFonts w:ascii="Times New Roman" w:hAnsi="Times New Roman" w:cs="Times New Roman"/>
          <w:sz w:val="28"/>
          <w:szCs w:val="28"/>
        </w:rPr>
        <w:t xml:space="preserve">Иные показатели, отражаемые в Графике выплаты компенсации инвестиционных затрат могут быть скорректированы в период </w:t>
      </w:r>
      <w:r w:rsidRPr="00A31033">
        <w:rPr>
          <w:rFonts w:ascii="Times New Roman" w:hAnsi="Times New Roman" w:cs="Times New Roman"/>
          <w:color w:val="auto"/>
          <w:sz w:val="28"/>
          <w:szCs w:val="28"/>
        </w:rPr>
        <w:t>проведения переговоров Комиссии с участником конкурса, за исключением, когда данные условия определены Потенциальным концессионером в его Концессионной заявке в качестве начального параметра на основании которых его Концессионная заявка была признана лучшей.</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Default="00903286" w:rsidP="00903286">
      <w:pPr>
        <w:pStyle w:val="a3"/>
        <w:numPr>
          <w:ilvl w:val="0"/>
          <w:numId w:val="4"/>
        </w:numPr>
        <w:spacing w:after="0" w:line="240" w:lineRule="auto"/>
        <w:ind w:left="0" w:firstLine="349"/>
        <w:jc w:val="both"/>
        <w:rPr>
          <w:rFonts w:ascii="Times New Roman" w:hAnsi="Times New Roman" w:cs="Times New Roman"/>
          <w:sz w:val="28"/>
          <w:szCs w:val="28"/>
        </w:rPr>
      </w:pPr>
      <w:r w:rsidRPr="00AA314A">
        <w:rPr>
          <w:rFonts w:ascii="Times New Roman" w:hAnsi="Times New Roman" w:cs="Times New Roman"/>
          <w:b/>
          <w:sz w:val="28"/>
          <w:szCs w:val="28"/>
        </w:rPr>
        <w:t>Вопрос 7:</w:t>
      </w:r>
      <w:r>
        <w:rPr>
          <w:rFonts w:ascii="Times New Roman" w:hAnsi="Times New Roman" w:cs="Times New Roman"/>
          <w:sz w:val="28"/>
          <w:szCs w:val="28"/>
        </w:rPr>
        <w:t xml:space="preserve"> В пункте 14.7 Конкурсной документации, указано, что согласно пункту 3 статьи 14 Закона суммарная стоимость государственных концессионных обязательств (компенсации инвестиционных затрат) не должна превышать стоимости Объекта концессии, созданного (строящегося) за счет средств Концессионера в рамках Договора концессии. Просим </w:t>
      </w:r>
      <w:r>
        <w:rPr>
          <w:rFonts w:ascii="Times New Roman" w:hAnsi="Times New Roman" w:cs="Times New Roman"/>
          <w:sz w:val="28"/>
          <w:szCs w:val="28"/>
        </w:rPr>
        <w:lastRenderedPageBreak/>
        <w:t>разъяснить из каких источников возмещения затрат и получения доходов будут возмещаться затраты по капитальному ремонту (по проекту предусмотрено 2 капитальных ремонта за весь период концессии), а также расходы на модернизацию и обновление оборудования, замену мебели и инвентаря.</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Pr="00E0201A" w:rsidRDefault="00903286" w:rsidP="00903286">
      <w:pPr>
        <w:spacing w:after="0" w:line="240" w:lineRule="auto"/>
        <w:ind w:firstLine="426"/>
        <w:jc w:val="both"/>
        <w:rPr>
          <w:rFonts w:ascii="Times New Roman" w:hAnsi="Times New Roman" w:cs="Times New Roman"/>
          <w:sz w:val="28"/>
          <w:szCs w:val="28"/>
        </w:rPr>
      </w:pPr>
      <w:r w:rsidRPr="00AA314A">
        <w:rPr>
          <w:rFonts w:ascii="Times New Roman" w:hAnsi="Times New Roman" w:cs="Times New Roman"/>
          <w:b/>
          <w:sz w:val="28"/>
          <w:szCs w:val="28"/>
        </w:rPr>
        <w:t>Ответ:</w:t>
      </w:r>
      <w:r>
        <w:rPr>
          <w:rFonts w:ascii="Times New Roman" w:hAnsi="Times New Roman" w:cs="Times New Roman"/>
          <w:b/>
          <w:sz w:val="28"/>
          <w:szCs w:val="28"/>
        </w:rPr>
        <w:t xml:space="preserve"> </w:t>
      </w:r>
      <w:r w:rsidRPr="00A31033">
        <w:rPr>
          <w:rFonts w:ascii="Times New Roman" w:hAnsi="Times New Roman" w:cs="Times New Roman"/>
          <w:sz w:val="28"/>
          <w:szCs w:val="28"/>
        </w:rPr>
        <w:t xml:space="preserve">Затраты на капитальный ремонт, а также расходы на модернизацию и обновление оборудования, замену мебели и инвентаря концессионным проектом предполагается за счет </w:t>
      </w:r>
      <w:r w:rsidRPr="00E0201A">
        <w:rPr>
          <w:rFonts w:ascii="Times New Roman" w:hAnsi="Times New Roman" w:cs="Times New Roman"/>
          <w:sz w:val="28"/>
          <w:szCs w:val="28"/>
        </w:rPr>
        <w:t>капитализации средств, предусмотренных на проведение текущего ремонта.</w:t>
      </w:r>
    </w:p>
    <w:p w:rsidR="00903286" w:rsidRPr="00E0201A" w:rsidRDefault="00903286" w:rsidP="00903286">
      <w:pPr>
        <w:pStyle w:val="a3"/>
        <w:spacing w:after="0" w:line="240" w:lineRule="auto"/>
        <w:ind w:left="0"/>
        <w:jc w:val="both"/>
        <w:rPr>
          <w:rFonts w:ascii="Times New Roman" w:hAnsi="Times New Roman" w:cs="Times New Roman"/>
          <w:b/>
          <w:sz w:val="28"/>
          <w:szCs w:val="28"/>
        </w:rPr>
      </w:pPr>
    </w:p>
    <w:p w:rsidR="00903286" w:rsidRDefault="00903286" w:rsidP="00903286">
      <w:pPr>
        <w:pStyle w:val="a3"/>
        <w:numPr>
          <w:ilvl w:val="0"/>
          <w:numId w:val="4"/>
        </w:numPr>
        <w:spacing w:after="0" w:line="240" w:lineRule="auto"/>
        <w:ind w:left="0" w:firstLine="360"/>
        <w:jc w:val="both"/>
        <w:rPr>
          <w:rFonts w:ascii="Times New Roman" w:hAnsi="Times New Roman" w:cs="Times New Roman"/>
          <w:sz w:val="28"/>
          <w:szCs w:val="28"/>
        </w:rPr>
      </w:pPr>
      <w:r w:rsidRPr="00E0201A">
        <w:rPr>
          <w:rFonts w:ascii="Times New Roman" w:hAnsi="Times New Roman" w:cs="Times New Roman"/>
          <w:b/>
          <w:sz w:val="28"/>
          <w:szCs w:val="28"/>
        </w:rPr>
        <w:t xml:space="preserve">Вопрос 8: </w:t>
      </w:r>
      <w:r w:rsidRPr="00E0201A">
        <w:rPr>
          <w:rFonts w:ascii="Times New Roman" w:hAnsi="Times New Roman" w:cs="Times New Roman"/>
          <w:sz w:val="28"/>
          <w:szCs w:val="28"/>
        </w:rPr>
        <w:t>В пункте</w:t>
      </w:r>
      <w:r w:rsidR="00987A08">
        <w:rPr>
          <w:rFonts w:ascii="Times New Roman" w:hAnsi="Times New Roman" w:cs="Times New Roman"/>
          <w:sz w:val="28"/>
          <w:szCs w:val="28"/>
        </w:rPr>
        <w:t xml:space="preserve"> </w:t>
      </w:r>
      <w:r w:rsidRPr="00E0201A">
        <w:rPr>
          <w:rFonts w:ascii="Times New Roman" w:hAnsi="Times New Roman" w:cs="Times New Roman"/>
          <w:sz w:val="28"/>
          <w:szCs w:val="28"/>
        </w:rPr>
        <w:t>14.10 отсутствует информация по амортизационным</w:t>
      </w:r>
      <w:r>
        <w:rPr>
          <w:rFonts w:ascii="Times New Roman" w:hAnsi="Times New Roman" w:cs="Times New Roman"/>
          <w:sz w:val="28"/>
          <w:szCs w:val="28"/>
        </w:rPr>
        <w:t xml:space="preserve"> отчислениям, предусмотренным в финансово-экономической модели.</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Pr="00A31033" w:rsidRDefault="00903286" w:rsidP="00903286">
      <w:pPr>
        <w:spacing w:after="0" w:line="240" w:lineRule="auto"/>
        <w:jc w:val="both"/>
        <w:rPr>
          <w:rFonts w:ascii="Times New Roman" w:hAnsi="Times New Roman" w:cs="Times New Roman"/>
          <w:sz w:val="28"/>
          <w:szCs w:val="28"/>
        </w:rPr>
      </w:pPr>
      <w:r w:rsidRPr="00FC4830">
        <w:rPr>
          <w:rFonts w:ascii="Times New Roman" w:hAnsi="Times New Roman" w:cs="Times New Roman"/>
          <w:b/>
          <w:sz w:val="28"/>
          <w:szCs w:val="28"/>
        </w:rPr>
        <w:t>Ответ:</w:t>
      </w:r>
      <w:r>
        <w:rPr>
          <w:rFonts w:ascii="Times New Roman" w:hAnsi="Times New Roman" w:cs="Times New Roman"/>
          <w:b/>
          <w:sz w:val="28"/>
          <w:szCs w:val="28"/>
        </w:rPr>
        <w:t xml:space="preserve"> </w:t>
      </w:r>
      <w:r w:rsidRPr="00A31033">
        <w:rPr>
          <w:rFonts w:ascii="Times New Roman" w:hAnsi="Times New Roman" w:cs="Times New Roman"/>
          <w:sz w:val="28"/>
          <w:szCs w:val="28"/>
        </w:rPr>
        <w:t xml:space="preserve">В пункте 14.10 Конкурсной документации включены затраты фактически понесенные детскими садами в период эксплуатации. </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Default="00903286" w:rsidP="00903286">
      <w:pPr>
        <w:pStyle w:val="a3"/>
        <w:numPr>
          <w:ilvl w:val="0"/>
          <w:numId w:val="4"/>
        </w:numPr>
        <w:spacing w:after="0" w:line="240" w:lineRule="auto"/>
        <w:ind w:left="0" w:firstLine="360"/>
        <w:jc w:val="both"/>
        <w:rPr>
          <w:rFonts w:ascii="Times New Roman" w:hAnsi="Times New Roman" w:cs="Times New Roman"/>
          <w:sz w:val="28"/>
          <w:szCs w:val="28"/>
        </w:rPr>
      </w:pPr>
      <w:r w:rsidRPr="00FC4830">
        <w:rPr>
          <w:rFonts w:ascii="Times New Roman" w:hAnsi="Times New Roman" w:cs="Times New Roman"/>
          <w:b/>
          <w:sz w:val="28"/>
          <w:szCs w:val="28"/>
        </w:rPr>
        <w:t>Вопрос 9:</w:t>
      </w:r>
      <w:r>
        <w:rPr>
          <w:rFonts w:ascii="Times New Roman" w:hAnsi="Times New Roman" w:cs="Times New Roman"/>
          <w:sz w:val="28"/>
          <w:szCs w:val="28"/>
        </w:rPr>
        <w:t xml:space="preserve"> Согласно пункту 14.11 Конкурсной документации, затраты на питание в полном объеме (100%), независимо от возраста ребенка, включаются в размер ежемесячной оплаты, взимаемой с родителей или лиц, их заменяющих за содержание ребенка в государственных дошкольных организациях. Данные затраты не включаются в государственный заказ. Имеет ли право концессионер увеличить размер ежемесячной оплаты, взимаемой с родителей или лиц, их заменяющих за содержание ребенка по сравнению, чем в государственных дошкольных организациях и в каких пределах.</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Pr="00A31033" w:rsidRDefault="00903286" w:rsidP="00903286">
      <w:pPr>
        <w:spacing w:after="0" w:line="240" w:lineRule="auto"/>
        <w:ind w:firstLine="426"/>
        <w:jc w:val="both"/>
        <w:rPr>
          <w:rFonts w:ascii="Times New Roman" w:eastAsia="Times New Roman" w:hAnsi="Times New Roman" w:cs="Times New Roman"/>
          <w:color w:val="000000"/>
          <w:sz w:val="28"/>
          <w:szCs w:val="28"/>
        </w:rPr>
      </w:pPr>
      <w:r w:rsidRPr="001D0106">
        <w:rPr>
          <w:rFonts w:ascii="Times New Roman" w:hAnsi="Times New Roman" w:cs="Times New Roman"/>
          <w:b/>
          <w:sz w:val="28"/>
          <w:szCs w:val="28"/>
        </w:rPr>
        <w:t>Ответ:</w:t>
      </w:r>
      <w:r w:rsidRPr="00304C98">
        <w:rPr>
          <w:rFonts w:ascii="Times New Roman" w:hAnsi="Times New Roman" w:cs="Times New Roman"/>
          <w:sz w:val="28"/>
          <w:szCs w:val="28"/>
        </w:rPr>
        <w:t xml:space="preserve"> </w:t>
      </w:r>
      <w:r w:rsidRPr="00A31033">
        <w:rPr>
          <w:rFonts w:ascii="Times New Roman" w:hAnsi="Times New Roman" w:cs="Times New Roman"/>
          <w:sz w:val="28"/>
          <w:szCs w:val="28"/>
        </w:rPr>
        <w:t xml:space="preserve">Реализация концессионного проекта предполагается в рамках государственных социальных программ, направленных на </w:t>
      </w:r>
      <w:r w:rsidRPr="00A31033">
        <w:rPr>
          <w:rFonts w:ascii="Times New Roman" w:eastAsia="Times New Roman" w:hAnsi="Times New Roman" w:cs="Times New Roman"/>
          <w:color w:val="000000"/>
          <w:sz w:val="28"/>
          <w:szCs w:val="28"/>
        </w:rPr>
        <w:t>сокращение дефицита мест в дошкольных организациях и обеспечения детей дошкольным воспитанием и образованием.</w:t>
      </w:r>
    </w:p>
    <w:p w:rsidR="00903286" w:rsidRPr="00A31033" w:rsidRDefault="00903286" w:rsidP="00903286">
      <w:pPr>
        <w:spacing w:after="0" w:line="240" w:lineRule="auto"/>
        <w:ind w:firstLine="426"/>
        <w:jc w:val="both"/>
        <w:rPr>
          <w:rFonts w:ascii="Times New Roman" w:hAnsi="Times New Roman" w:cs="Times New Roman"/>
          <w:sz w:val="28"/>
          <w:szCs w:val="28"/>
        </w:rPr>
      </w:pPr>
      <w:r w:rsidRPr="00A31033">
        <w:rPr>
          <w:rFonts w:ascii="Times New Roman" w:hAnsi="Times New Roman" w:cs="Times New Roman"/>
          <w:sz w:val="28"/>
          <w:szCs w:val="28"/>
        </w:rPr>
        <w:t>Деятельность дошкольных</w:t>
      </w:r>
      <w:r>
        <w:rPr>
          <w:rFonts w:ascii="Times New Roman" w:hAnsi="Times New Roman" w:cs="Times New Roman"/>
          <w:sz w:val="28"/>
          <w:szCs w:val="28"/>
        </w:rPr>
        <w:t xml:space="preserve"> </w:t>
      </w:r>
      <w:r w:rsidRPr="00304C98">
        <w:rPr>
          <w:rFonts w:ascii="Times New Roman" w:hAnsi="Times New Roman" w:cs="Times New Roman"/>
          <w:sz w:val="28"/>
          <w:szCs w:val="28"/>
        </w:rPr>
        <w:t>организаций</w:t>
      </w:r>
      <w:r>
        <w:rPr>
          <w:rFonts w:ascii="Times New Roman" w:hAnsi="Times New Roman" w:cs="Times New Roman"/>
          <w:sz w:val="28"/>
          <w:szCs w:val="28"/>
        </w:rPr>
        <w:t xml:space="preserve"> </w:t>
      </w:r>
      <w:r w:rsidRPr="00A31033">
        <w:rPr>
          <w:rFonts w:ascii="Times New Roman" w:hAnsi="Times New Roman" w:cs="Times New Roman"/>
          <w:sz w:val="28"/>
          <w:szCs w:val="28"/>
        </w:rPr>
        <w:t xml:space="preserve">регулируется Типовыми правилами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 утвержденными </w:t>
      </w:r>
      <w:r>
        <w:rPr>
          <w:rFonts w:ascii="Times New Roman" w:hAnsi="Times New Roman" w:cs="Times New Roman"/>
          <w:sz w:val="28"/>
          <w:szCs w:val="28"/>
        </w:rPr>
        <w:t>п</w:t>
      </w:r>
      <w:r w:rsidRPr="00A31033">
        <w:rPr>
          <w:rFonts w:ascii="Times New Roman" w:hAnsi="Times New Roman" w:cs="Times New Roman"/>
          <w:sz w:val="28"/>
          <w:szCs w:val="28"/>
        </w:rPr>
        <w:t>остановлением Правительства Республики Казахстан от 17 мая 2013 года №499.</w:t>
      </w:r>
    </w:p>
    <w:p w:rsidR="00903286" w:rsidRPr="00A31033" w:rsidRDefault="00903286" w:rsidP="00903286">
      <w:pPr>
        <w:spacing w:after="0" w:line="240" w:lineRule="auto"/>
        <w:ind w:firstLine="426"/>
        <w:jc w:val="both"/>
        <w:rPr>
          <w:rFonts w:ascii="Times New Roman" w:hAnsi="Times New Roman" w:cs="Times New Roman"/>
          <w:sz w:val="28"/>
          <w:szCs w:val="28"/>
        </w:rPr>
      </w:pPr>
      <w:r w:rsidRPr="00A31033">
        <w:rPr>
          <w:rFonts w:ascii="Times New Roman" w:hAnsi="Times New Roman" w:cs="Times New Roman"/>
          <w:sz w:val="28"/>
          <w:szCs w:val="28"/>
        </w:rPr>
        <w:t>Согласно пункту 14.11 Конкурсной документации, в период эксплуатации Объекта концессии, с родителей или лиц их заменяющих взимаются затраты на питание в полном объеме (100%).</w:t>
      </w:r>
    </w:p>
    <w:p w:rsidR="00903286" w:rsidRPr="00A31033" w:rsidRDefault="00903286" w:rsidP="00903286">
      <w:pPr>
        <w:pStyle w:val="Default"/>
        <w:ind w:firstLine="567"/>
        <w:jc w:val="both"/>
        <w:rPr>
          <w:rFonts w:ascii="Times New Roman" w:hAnsi="Times New Roman" w:cs="Times New Roman"/>
          <w:color w:val="auto"/>
          <w:sz w:val="28"/>
          <w:szCs w:val="28"/>
        </w:rPr>
      </w:pPr>
      <w:r w:rsidRPr="00A31033">
        <w:rPr>
          <w:rFonts w:ascii="Times New Roman" w:hAnsi="Times New Roman" w:cs="Times New Roman"/>
          <w:color w:val="auto"/>
          <w:sz w:val="28"/>
          <w:szCs w:val="28"/>
        </w:rPr>
        <w:t xml:space="preserve">При этом </w:t>
      </w:r>
      <w:r>
        <w:rPr>
          <w:rFonts w:ascii="Times New Roman" w:hAnsi="Times New Roman" w:cs="Times New Roman"/>
          <w:color w:val="auto"/>
          <w:sz w:val="28"/>
          <w:szCs w:val="28"/>
        </w:rPr>
        <w:t>при формировании размера платы за питание в расчет принимаются следующие основные</w:t>
      </w:r>
      <w:r w:rsidRPr="00A31033">
        <w:rPr>
          <w:rFonts w:ascii="Times New Roman" w:hAnsi="Times New Roman" w:cs="Times New Roman"/>
          <w:color w:val="auto"/>
          <w:sz w:val="28"/>
          <w:szCs w:val="28"/>
        </w:rPr>
        <w:t xml:space="preserve"> составляющи</w:t>
      </w:r>
      <w:r>
        <w:rPr>
          <w:rFonts w:ascii="Times New Roman" w:hAnsi="Times New Roman" w:cs="Times New Roman"/>
          <w:color w:val="auto"/>
          <w:sz w:val="28"/>
          <w:szCs w:val="28"/>
        </w:rPr>
        <w:t xml:space="preserve">е – это </w:t>
      </w:r>
      <w:r w:rsidRPr="00A31033">
        <w:rPr>
          <w:rFonts w:ascii="Times New Roman" w:hAnsi="Times New Roman" w:cs="Times New Roman"/>
          <w:color w:val="auto"/>
          <w:sz w:val="28"/>
          <w:szCs w:val="28"/>
        </w:rPr>
        <w:t>объем закупаемых продуктов питания и затраты на их приобретение.</w:t>
      </w:r>
    </w:p>
    <w:p w:rsidR="00903286" w:rsidRPr="00A31033" w:rsidRDefault="00903286" w:rsidP="00903286">
      <w:pPr>
        <w:spacing w:after="0" w:line="240" w:lineRule="auto"/>
        <w:ind w:firstLine="426"/>
        <w:jc w:val="both"/>
        <w:rPr>
          <w:rFonts w:ascii="Times New Roman" w:hAnsi="Times New Roman" w:cs="Times New Roman"/>
          <w:sz w:val="28"/>
          <w:szCs w:val="28"/>
        </w:rPr>
      </w:pPr>
      <w:r w:rsidRPr="00A31033">
        <w:rPr>
          <w:rFonts w:ascii="Times New Roman" w:hAnsi="Times New Roman" w:cs="Times New Roman"/>
          <w:sz w:val="28"/>
          <w:szCs w:val="28"/>
        </w:rPr>
        <w:lastRenderedPageBreak/>
        <w:t>Согласно пункту 23 вышеуказанных Правил питание детей проводится с учетом возрастных особенностей, режима работы, кратность его определяется санитарно-эпидемиологическими требованиями к объектам воспитания и образования детей и подростков, утвержденных постановлением Правительства Республики Казахстан от 30.12.2011г. №1684 и Уставом дошкольной организации.</w:t>
      </w:r>
    </w:p>
    <w:p w:rsidR="00903286" w:rsidRPr="00A31033" w:rsidRDefault="00903286" w:rsidP="00903286">
      <w:pPr>
        <w:spacing w:after="0" w:line="240" w:lineRule="auto"/>
        <w:ind w:firstLine="426"/>
        <w:jc w:val="both"/>
        <w:rPr>
          <w:rFonts w:ascii="Times New Roman" w:hAnsi="Times New Roman" w:cs="Times New Roman"/>
          <w:sz w:val="28"/>
          <w:szCs w:val="28"/>
        </w:rPr>
      </w:pPr>
      <w:r w:rsidRPr="00A31033">
        <w:rPr>
          <w:rFonts w:ascii="Times New Roman" w:hAnsi="Times New Roman" w:cs="Times New Roman"/>
          <w:sz w:val="28"/>
          <w:szCs w:val="28"/>
        </w:rPr>
        <w:t xml:space="preserve">Таким образом, </w:t>
      </w:r>
      <w:r w:rsidRPr="007363D7">
        <w:rPr>
          <w:rFonts w:ascii="Times New Roman" w:hAnsi="Times New Roman" w:cs="Times New Roman"/>
          <w:b/>
          <w:sz w:val="28"/>
          <w:szCs w:val="28"/>
        </w:rPr>
        <w:t>у</w:t>
      </w:r>
      <w:r w:rsidRPr="00A31033">
        <w:rPr>
          <w:rFonts w:ascii="Times New Roman" w:hAnsi="Times New Roman" w:cs="Times New Roman"/>
          <w:b/>
          <w:sz w:val="28"/>
          <w:szCs w:val="28"/>
        </w:rPr>
        <w:t>величение размера ежем</w:t>
      </w:r>
      <w:r>
        <w:rPr>
          <w:rFonts w:ascii="Times New Roman" w:hAnsi="Times New Roman" w:cs="Times New Roman"/>
          <w:b/>
          <w:sz w:val="28"/>
          <w:szCs w:val="28"/>
        </w:rPr>
        <w:t xml:space="preserve">есячной </w:t>
      </w:r>
      <w:r w:rsidRPr="00A31033">
        <w:rPr>
          <w:rFonts w:ascii="Times New Roman" w:hAnsi="Times New Roman" w:cs="Times New Roman"/>
          <w:b/>
          <w:sz w:val="28"/>
          <w:szCs w:val="28"/>
        </w:rPr>
        <w:t>платы</w:t>
      </w:r>
      <w:r w:rsidRPr="00A31033">
        <w:rPr>
          <w:rFonts w:ascii="Times New Roman" w:hAnsi="Times New Roman" w:cs="Times New Roman"/>
          <w:sz w:val="28"/>
          <w:szCs w:val="28"/>
        </w:rPr>
        <w:t xml:space="preserve"> за питание по сравнению, чем в государственных дошкольных организациях и его предел предполагает</w:t>
      </w:r>
      <w:r>
        <w:rPr>
          <w:rFonts w:ascii="Times New Roman" w:hAnsi="Times New Roman" w:cs="Times New Roman"/>
          <w:sz w:val="28"/>
          <w:szCs w:val="28"/>
        </w:rPr>
        <w:t xml:space="preserve"> </w:t>
      </w:r>
      <w:r w:rsidRPr="00A31033">
        <w:rPr>
          <w:rFonts w:ascii="Times New Roman" w:hAnsi="Times New Roman" w:cs="Times New Roman"/>
          <w:sz w:val="28"/>
          <w:szCs w:val="28"/>
        </w:rPr>
        <w:t>приобретение</w:t>
      </w:r>
      <w:r>
        <w:rPr>
          <w:rFonts w:ascii="Times New Roman" w:hAnsi="Times New Roman" w:cs="Times New Roman"/>
          <w:sz w:val="28"/>
          <w:szCs w:val="28"/>
        </w:rPr>
        <w:t xml:space="preserve"> </w:t>
      </w:r>
      <w:r w:rsidRPr="00A31033">
        <w:rPr>
          <w:rFonts w:ascii="Times New Roman" w:hAnsi="Times New Roman" w:cs="Times New Roman"/>
          <w:sz w:val="28"/>
          <w:szCs w:val="28"/>
        </w:rPr>
        <w:t>продуктов питания</w:t>
      </w:r>
      <w:r w:rsidR="007363D7">
        <w:rPr>
          <w:rFonts w:ascii="Times New Roman" w:hAnsi="Times New Roman" w:cs="Times New Roman"/>
          <w:sz w:val="28"/>
          <w:szCs w:val="28"/>
        </w:rPr>
        <w:t xml:space="preserve"> по ценам и объемам, </w:t>
      </w:r>
      <w:r w:rsidR="002A5CBD">
        <w:rPr>
          <w:rFonts w:ascii="Times New Roman" w:hAnsi="Times New Roman" w:cs="Times New Roman"/>
          <w:sz w:val="28"/>
          <w:szCs w:val="28"/>
        </w:rPr>
        <w:t xml:space="preserve">размеры которых </w:t>
      </w:r>
      <w:r w:rsidR="007363D7">
        <w:rPr>
          <w:rFonts w:ascii="Times New Roman" w:hAnsi="Times New Roman" w:cs="Times New Roman"/>
          <w:sz w:val="28"/>
          <w:szCs w:val="28"/>
        </w:rPr>
        <w:t>превышаю</w:t>
      </w:r>
      <w:r w:rsidR="002A5CBD">
        <w:rPr>
          <w:rFonts w:ascii="Times New Roman" w:hAnsi="Times New Roman" w:cs="Times New Roman"/>
          <w:sz w:val="28"/>
          <w:szCs w:val="28"/>
        </w:rPr>
        <w:t>т</w:t>
      </w:r>
      <w:r w:rsidR="007363D7">
        <w:rPr>
          <w:rFonts w:ascii="Times New Roman" w:hAnsi="Times New Roman" w:cs="Times New Roman"/>
          <w:sz w:val="28"/>
          <w:szCs w:val="28"/>
        </w:rPr>
        <w:t xml:space="preserve"> </w:t>
      </w:r>
      <w:r w:rsidR="002A5CBD">
        <w:rPr>
          <w:rFonts w:ascii="Times New Roman" w:hAnsi="Times New Roman" w:cs="Times New Roman"/>
          <w:sz w:val="28"/>
          <w:szCs w:val="28"/>
        </w:rPr>
        <w:t>показатели использованные в расчетах технико-экономического обоснования концессионного проекта.</w:t>
      </w:r>
    </w:p>
    <w:p w:rsidR="00903286" w:rsidRPr="00A31033" w:rsidRDefault="00903286" w:rsidP="00903286">
      <w:pPr>
        <w:pStyle w:val="Default"/>
        <w:ind w:firstLine="567"/>
        <w:jc w:val="both"/>
        <w:rPr>
          <w:rFonts w:ascii="Times New Roman" w:hAnsi="Times New Roman" w:cs="Times New Roman"/>
          <w:color w:val="auto"/>
          <w:sz w:val="28"/>
          <w:szCs w:val="28"/>
        </w:rPr>
      </w:pPr>
      <w:r w:rsidRPr="00A31033">
        <w:rPr>
          <w:rFonts w:ascii="Times New Roman" w:hAnsi="Times New Roman" w:cs="Times New Roman"/>
          <w:sz w:val="28"/>
          <w:szCs w:val="28"/>
        </w:rPr>
        <w:t xml:space="preserve">Кроме того, по результатам проведенного в составе </w:t>
      </w:r>
      <w:r w:rsidRPr="00A31033">
        <w:rPr>
          <w:rFonts w:ascii="Times New Roman" w:eastAsia="Times New Roman" w:hAnsi="Times New Roman" w:cs="Times New Roman"/>
          <w:sz w:val="28"/>
          <w:szCs w:val="28"/>
        </w:rPr>
        <w:t xml:space="preserve">технико-экономического обоснования </w:t>
      </w:r>
      <w:r w:rsidRPr="00A31033">
        <w:rPr>
          <w:rFonts w:ascii="Times New Roman" w:eastAsia="Times New Roman" w:hAnsi="Times New Roman" w:cs="Times New Roman"/>
          <w:sz w:val="28"/>
          <w:szCs w:val="28"/>
          <w:lang w:eastAsia="ru-RU"/>
        </w:rPr>
        <w:t>концессионного проекта</w:t>
      </w:r>
      <w:r>
        <w:rPr>
          <w:rFonts w:ascii="Times New Roman" w:eastAsia="Times New Roman" w:hAnsi="Times New Roman" w:cs="Times New Roman"/>
          <w:sz w:val="28"/>
          <w:szCs w:val="28"/>
          <w:lang w:eastAsia="ru-RU"/>
        </w:rPr>
        <w:t xml:space="preserve"> </w:t>
      </w:r>
      <w:r w:rsidRPr="00A31033">
        <w:rPr>
          <w:rFonts w:ascii="Times New Roman" w:hAnsi="Times New Roman" w:cs="Times New Roman"/>
          <w:sz w:val="28"/>
          <w:szCs w:val="28"/>
        </w:rPr>
        <w:t>анализа по ценам за</w:t>
      </w:r>
      <w:r>
        <w:rPr>
          <w:rFonts w:ascii="Times New Roman" w:hAnsi="Times New Roman" w:cs="Times New Roman"/>
          <w:sz w:val="28"/>
          <w:szCs w:val="28"/>
        </w:rPr>
        <w:t xml:space="preserve"> </w:t>
      </w:r>
      <w:r w:rsidRPr="00A31033">
        <w:rPr>
          <w:rFonts w:ascii="Times New Roman" w:hAnsi="Times New Roman" w:cs="Times New Roman"/>
          <w:sz w:val="28"/>
          <w:szCs w:val="28"/>
        </w:rPr>
        <w:t xml:space="preserve">услуги, </w:t>
      </w:r>
      <w:r w:rsidRPr="00A31033">
        <w:rPr>
          <w:rFonts w:ascii="Times New Roman" w:eastAsia="Times New Roman" w:hAnsi="Times New Roman" w:cs="Times New Roman"/>
          <w:sz w:val="28"/>
          <w:szCs w:val="28"/>
          <w:lang w:eastAsia="ru-RU"/>
        </w:rPr>
        <w:t xml:space="preserve">которые будут производиться в результате реализации </w:t>
      </w:r>
      <w:r w:rsidRPr="00A31033">
        <w:rPr>
          <w:rFonts w:ascii="Times New Roman" w:eastAsia="Times New Roman" w:hAnsi="Times New Roman" w:cs="Times New Roman"/>
          <w:sz w:val="28"/>
          <w:szCs w:val="28"/>
        </w:rPr>
        <w:t>данного</w:t>
      </w:r>
      <w:r w:rsidRPr="00A31033">
        <w:rPr>
          <w:rFonts w:ascii="Times New Roman" w:eastAsia="Times New Roman" w:hAnsi="Times New Roman" w:cs="Times New Roman"/>
          <w:sz w:val="28"/>
          <w:szCs w:val="28"/>
          <w:lang w:eastAsia="ru-RU"/>
        </w:rPr>
        <w:t xml:space="preserve"> проекта</w:t>
      </w:r>
      <w:r w:rsidRPr="00A31033">
        <w:rPr>
          <w:rFonts w:ascii="Times New Roman" w:eastAsia="Times New Roman" w:hAnsi="Times New Roman" w:cs="Times New Roman"/>
          <w:sz w:val="28"/>
          <w:szCs w:val="28"/>
        </w:rPr>
        <w:t xml:space="preserve">, </w:t>
      </w:r>
      <w:r w:rsidRPr="00A31033">
        <w:rPr>
          <w:rFonts w:ascii="Times New Roman" w:hAnsi="Times New Roman" w:cs="Times New Roman"/>
          <w:color w:val="auto"/>
          <w:sz w:val="28"/>
          <w:szCs w:val="28"/>
        </w:rPr>
        <w:t>исходя из разницы затрат родителей на обучение и воспитание ребенка в государственном детском саду и аналогичных затрат в частных дошкольных учреждениях, предпочтительным является вариант устройства детей в государственный детский сад.</w:t>
      </w:r>
    </w:p>
    <w:p w:rsidR="00903286" w:rsidRPr="00A31033" w:rsidRDefault="00903286" w:rsidP="00903286">
      <w:pPr>
        <w:pStyle w:val="Default"/>
        <w:ind w:firstLine="567"/>
        <w:jc w:val="both"/>
        <w:rPr>
          <w:rFonts w:ascii="Times New Roman" w:hAnsi="Times New Roman" w:cs="Times New Roman"/>
          <w:color w:val="auto"/>
          <w:sz w:val="28"/>
          <w:szCs w:val="28"/>
        </w:rPr>
      </w:pPr>
      <w:r w:rsidRPr="00A31033">
        <w:rPr>
          <w:rFonts w:ascii="Times New Roman" w:hAnsi="Times New Roman" w:cs="Times New Roman"/>
          <w:color w:val="auto"/>
          <w:sz w:val="28"/>
          <w:szCs w:val="28"/>
        </w:rPr>
        <w:t xml:space="preserve">Таким образом, </w:t>
      </w:r>
      <w:r w:rsidRPr="00A31033">
        <w:rPr>
          <w:rFonts w:ascii="Times New Roman" w:hAnsi="Times New Roman" w:cs="Times New Roman"/>
          <w:sz w:val="28"/>
          <w:szCs w:val="28"/>
        </w:rPr>
        <w:t>у</w:t>
      </w:r>
      <w:r w:rsidRPr="00A31033">
        <w:rPr>
          <w:rFonts w:ascii="Times New Roman" w:hAnsi="Times New Roman" w:cs="Times New Roman"/>
          <w:b/>
          <w:sz w:val="28"/>
          <w:szCs w:val="28"/>
        </w:rPr>
        <w:t>величение размера ежемесячной оплаты</w:t>
      </w:r>
      <w:r w:rsidRPr="00A31033">
        <w:rPr>
          <w:rFonts w:ascii="Times New Roman" w:hAnsi="Times New Roman" w:cs="Times New Roman"/>
          <w:sz w:val="28"/>
          <w:szCs w:val="28"/>
        </w:rPr>
        <w:t xml:space="preserve"> за питание по сравнению, чем в государственных дошкольных организациях не является целесообразным в отношении проекта</w:t>
      </w:r>
      <w:r>
        <w:rPr>
          <w:rFonts w:ascii="Times New Roman" w:hAnsi="Times New Roman" w:cs="Times New Roman"/>
          <w:sz w:val="28"/>
          <w:szCs w:val="28"/>
        </w:rPr>
        <w:t>, реализация которого имеет</w:t>
      </w:r>
      <w:r w:rsidRPr="00A31033">
        <w:rPr>
          <w:rFonts w:ascii="Times New Roman" w:hAnsi="Times New Roman" w:cs="Times New Roman"/>
          <w:sz w:val="28"/>
          <w:szCs w:val="28"/>
        </w:rPr>
        <w:t xml:space="preserve"> социально</w:t>
      </w:r>
      <w:r>
        <w:rPr>
          <w:rFonts w:ascii="Times New Roman" w:hAnsi="Times New Roman" w:cs="Times New Roman"/>
          <w:sz w:val="28"/>
          <w:szCs w:val="28"/>
        </w:rPr>
        <w:t>е значение</w:t>
      </w:r>
      <w:r w:rsidRPr="00A31033">
        <w:rPr>
          <w:rFonts w:ascii="Times New Roman" w:hAnsi="Times New Roman" w:cs="Times New Roman"/>
          <w:sz w:val="28"/>
          <w:szCs w:val="28"/>
        </w:rPr>
        <w:t>.</w:t>
      </w:r>
    </w:p>
    <w:p w:rsidR="00903286" w:rsidRPr="001D0106" w:rsidRDefault="00903286" w:rsidP="00903286">
      <w:pPr>
        <w:pStyle w:val="a3"/>
        <w:spacing w:after="0" w:line="240" w:lineRule="auto"/>
        <w:ind w:left="0"/>
        <w:jc w:val="both"/>
        <w:rPr>
          <w:rFonts w:ascii="Times New Roman" w:hAnsi="Times New Roman" w:cs="Times New Roman"/>
          <w:b/>
          <w:sz w:val="28"/>
          <w:szCs w:val="28"/>
        </w:rPr>
      </w:pPr>
    </w:p>
    <w:p w:rsidR="00903286" w:rsidRDefault="00903286" w:rsidP="00903286">
      <w:pPr>
        <w:pStyle w:val="a3"/>
        <w:numPr>
          <w:ilvl w:val="0"/>
          <w:numId w:val="4"/>
        </w:numPr>
        <w:spacing w:after="0" w:line="240" w:lineRule="auto"/>
        <w:ind w:left="0" w:firstLine="360"/>
        <w:jc w:val="both"/>
        <w:rPr>
          <w:rFonts w:ascii="Times New Roman" w:hAnsi="Times New Roman" w:cs="Times New Roman"/>
          <w:sz w:val="28"/>
          <w:szCs w:val="28"/>
        </w:rPr>
      </w:pPr>
      <w:r>
        <w:rPr>
          <w:rFonts w:ascii="Times New Roman" w:hAnsi="Times New Roman" w:cs="Times New Roman"/>
          <w:b/>
          <w:sz w:val="28"/>
          <w:szCs w:val="28"/>
        </w:rPr>
        <w:t xml:space="preserve">Вопрос 10: </w:t>
      </w:r>
      <w:r>
        <w:rPr>
          <w:rFonts w:ascii="Times New Roman" w:hAnsi="Times New Roman" w:cs="Times New Roman"/>
          <w:sz w:val="28"/>
          <w:szCs w:val="28"/>
        </w:rPr>
        <w:t>В пункте 16 Конкурсной документации «Требования к строительству Объекта концессии» не раскрывается информация об инженерных сетях к Объекту концессии, чья это обязанность и будут ли соблюдаться сроки подключения со сроками строительства. Кроме процедуры и расходы по подключению Объектов концессии к инженерным сетям будут отнесены на Концедента или на другие государственные органы Восточно-Казахстанской области.</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Default="00903286" w:rsidP="00903286">
      <w:pPr>
        <w:spacing w:after="0" w:line="240" w:lineRule="auto"/>
        <w:ind w:firstLine="426"/>
        <w:jc w:val="both"/>
        <w:rPr>
          <w:rFonts w:ascii="Times New Roman" w:hAnsi="Times New Roman" w:cs="Times New Roman"/>
          <w:sz w:val="28"/>
          <w:szCs w:val="28"/>
        </w:rPr>
      </w:pPr>
      <w:r w:rsidRPr="001D0106">
        <w:rPr>
          <w:rFonts w:ascii="Times New Roman" w:hAnsi="Times New Roman" w:cs="Times New Roman"/>
          <w:b/>
          <w:sz w:val="28"/>
          <w:szCs w:val="28"/>
        </w:rPr>
        <w:t>Ответ:</w:t>
      </w:r>
      <w:r>
        <w:rPr>
          <w:rFonts w:ascii="Times New Roman" w:hAnsi="Times New Roman" w:cs="Times New Roman"/>
          <w:b/>
          <w:sz w:val="28"/>
          <w:szCs w:val="28"/>
        </w:rPr>
        <w:t xml:space="preserve"> </w:t>
      </w:r>
      <w:r w:rsidRPr="0012535A">
        <w:rPr>
          <w:rFonts w:ascii="Times New Roman" w:hAnsi="Times New Roman" w:cs="Times New Roman"/>
          <w:sz w:val="28"/>
          <w:szCs w:val="28"/>
        </w:rPr>
        <w:t>Согласно технико-экономическому обоснованию концессионного проекта, для реализации проекта Концессионеру предоставляются земельные участки на праве временного безвозмездного пользования с подведенными инженерными коммуникациями к каждому земельному участку для полноценного функционирования объектов.</w:t>
      </w:r>
    </w:p>
    <w:p w:rsidR="00903286" w:rsidRDefault="00903286" w:rsidP="00903286">
      <w:pPr>
        <w:spacing w:after="0" w:line="240" w:lineRule="auto"/>
        <w:ind w:firstLine="426"/>
        <w:jc w:val="both"/>
        <w:rPr>
          <w:rFonts w:ascii="Times New Roman" w:hAnsi="Times New Roman" w:cs="Times New Roman"/>
          <w:sz w:val="28"/>
          <w:szCs w:val="28"/>
        </w:rPr>
      </w:pPr>
      <w:r w:rsidRPr="00A31033">
        <w:rPr>
          <w:rFonts w:ascii="Times New Roman" w:hAnsi="Times New Roman" w:cs="Times New Roman"/>
          <w:sz w:val="28"/>
          <w:szCs w:val="28"/>
        </w:rPr>
        <w:t>Согласно подпункту 5) пункта 14.2 статьи 14 проекта Договора концессии, прилагаемого к конкурсной документации, в обязанности Концедента относится оказание содействия по доступу для установки, соединения и/или эксплуатации инженерных сетей (энергоснабжению, водоснабжению, телекоммуникациям, и т.п.) для целей строительства и эксплуатации объектов.</w:t>
      </w:r>
    </w:p>
    <w:p w:rsidR="00903286" w:rsidRPr="00A31033" w:rsidRDefault="00903286" w:rsidP="00903286">
      <w:pPr>
        <w:tabs>
          <w:tab w:val="left" w:pos="338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ab/>
      </w:r>
    </w:p>
    <w:p w:rsidR="00903286" w:rsidRPr="001D0106" w:rsidRDefault="00903286" w:rsidP="00903286">
      <w:pPr>
        <w:pStyle w:val="a3"/>
        <w:spacing w:after="0" w:line="240" w:lineRule="auto"/>
        <w:ind w:left="0"/>
        <w:jc w:val="both"/>
        <w:rPr>
          <w:rFonts w:ascii="Times New Roman" w:hAnsi="Times New Roman" w:cs="Times New Roman"/>
          <w:b/>
          <w:sz w:val="28"/>
          <w:szCs w:val="28"/>
        </w:rPr>
      </w:pP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Default="00903286" w:rsidP="00903286">
      <w:pPr>
        <w:pStyle w:val="a3"/>
        <w:numPr>
          <w:ilvl w:val="0"/>
          <w:numId w:val="4"/>
        </w:numPr>
        <w:spacing w:after="0" w:line="240" w:lineRule="auto"/>
        <w:ind w:left="0" w:firstLine="360"/>
        <w:jc w:val="both"/>
        <w:rPr>
          <w:rFonts w:ascii="Times New Roman" w:hAnsi="Times New Roman" w:cs="Times New Roman"/>
          <w:sz w:val="28"/>
          <w:szCs w:val="28"/>
        </w:rPr>
      </w:pPr>
      <w:r w:rsidRPr="001D0106">
        <w:rPr>
          <w:rFonts w:ascii="Times New Roman" w:hAnsi="Times New Roman" w:cs="Times New Roman"/>
          <w:b/>
          <w:sz w:val="28"/>
          <w:szCs w:val="28"/>
        </w:rPr>
        <w:t>Вопрос 11:</w:t>
      </w:r>
      <w:r>
        <w:rPr>
          <w:rFonts w:ascii="Times New Roman" w:hAnsi="Times New Roman" w:cs="Times New Roman"/>
          <w:sz w:val="28"/>
          <w:szCs w:val="28"/>
        </w:rPr>
        <w:t xml:space="preserve"> Просим разъяснить значение «иной деятельности» со слов «а также иная деятельность, услуги и работы, осуществляемые Концессионером или привлеченными им лицами» в пункте 16.2 Конкурсной документации.</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Pr="00A31033" w:rsidRDefault="00903286" w:rsidP="00903286">
      <w:pPr>
        <w:spacing w:after="0" w:line="240" w:lineRule="auto"/>
        <w:jc w:val="both"/>
        <w:rPr>
          <w:rFonts w:ascii="Times New Roman" w:hAnsi="Times New Roman" w:cs="Times New Roman"/>
          <w:sz w:val="28"/>
          <w:szCs w:val="28"/>
        </w:rPr>
      </w:pPr>
      <w:r w:rsidRPr="00AD65C9">
        <w:rPr>
          <w:rFonts w:ascii="Times New Roman" w:hAnsi="Times New Roman" w:cs="Times New Roman"/>
          <w:b/>
          <w:sz w:val="28"/>
          <w:szCs w:val="28"/>
        </w:rPr>
        <w:t>Ответ:</w:t>
      </w:r>
      <w:r>
        <w:rPr>
          <w:rFonts w:ascii="Times New Roman" w:hAnsi="Times New Roman" w:cs="Times New Roman"/>
          <w:b/>
          <w:sz w:val="28"/>
          <w:szCs w:val="28"/>
        </w:rPr>
        <w:t xml:space="preserve"> </w:t>
      </w:r>
      <w:r w:rsidRPr="00A31033">
        <w:rPr>
          <w:rFonts w:ascii="Times New Roman" w:hAnsi="Times New Roman" w:cs="Times New Roman"/>
          <w:sz w:val="28"/>
          <w:szCs w:val="28"/>
        </w:rPr>
        <w:t xml:space="preserve">Под «иной деятельностью, услугами и работами, осуществляемые Концессионером или привлеченными им лицами» подразумевается деятельность Концессионера по оказанию дополнительных услуг, не нарушая основной профиль детских садов в рамках законодательства Республики Казахстан. </w:t>
      </w:r>
    </w:p>
    <w:p w:rsidR="00903286" w:rsidRPr="00A31033" w:rsidRDefault="00903286" w:rsidP="00903286">
      <w:pPr>
        <w:pStyle w:val="Default"/>
        <w:ind w:firstLine="567"/>
        <w:jc w:val="both"/>
        <w:rPr>
          <w:rFonts w:ascii="Times New Roman" w:hAnsi="Times New Roman" w:cs="Times New Roman"/>
          <w:color w:val="auto"/>
          <w:sz w:val="28"/>
          <w:szCs w:val="28"/>
        </w:rPr>
      </w:pPr>
      <w:r w:rsidRPr="00A31033">
        <w:rPr>
          <w:rFonts w:ascii="Times New Roman" w:hAnsi="Times New Roman" w:cs="Times New Roman"/>
          <w:sz w:val="28"/>
          <w:szCs w:val="28"/>
        </w:rPr>
        <w:t>Согласно ТЭО концессионного проекта, прилагаемого к Конкурсной документации в списке дополнительных услуг предлагаются</w:t>
      </w:r>
      <w:r w:rsidRPr="00A31033">
        <w:rPr>
          <w:rFonts w:ascii="Times New Roman" w:hAnsi="Times New Roman" w:cs="Times New Roman"/>
          <w:color w:val="auto"/>
          <w:sz w:val="28"/>
          <w:szCs w:val="28"/>
        </w:rPr>
        <w:t xml:space="preserve">: </w:t>
      </w:r>
    </w:p>
    <w:p w:rsidR="00903286" w:rsidRPr="00A31033" w:rsidRDefault="00903286" w:rsidP="00903286">
      <w:pPr>
        <w:pStyle w:val="Default"/>
        <w:ind w:firstLine="567"/>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A31033">
        <w:rPr>
          <w:rFonts w:ascii="Times New Roman" w:hAnsi="Times New Roman" w:cs="Times New Roman"/>
          <w:color w:val="auto"/>
          <w:sz w:val="28"/>
          <w:szCs w:val="28"/>
        </w:rPr>
        <w:t>дополнительные занятия по танцам;</w:t>
      </w:r>
    </w:p>
    <w:p w:rsidR="00903286" w:rsidRPr="00A31033" w:rsidRDefault="00903286" w:rsidP="00903286">
      <w:pPr>
        <w:pStyle w:val="Default"/>
        <w:ind w:firstLine="567"/>
        <w:rPr>
          <w:rFonts w:ascii="Times New Roman" w:hAnsi="Times New Roman" w:cs="Times New Roman"/>
          <w:color w:val="auto"/>
          <w:sz w:val="28"/>
          <w:szCs w:val="28"/>
        </w:rPr>
      </w:pPr>
      <w:r w:rsidRPr="00A31033">
        <w:rPr>
          <w:rFonts w:ascii="Times New Roman" w:hAnsi="Times New Roman" w:cs="Times New Roman"/>
          <w:color w:val="auto"/>
          <w:sz w:val="28"/>
          <w:szCs w:val="28"/>
        </w:rPr>
        <w:t>- дополнительные занятия по ручному труду;</w:t>
      </w:r>
    </w:p>
    <w:p w:rsidR="00903286" w:rsidRPr="00A31033" w:rsidRDefault="00903286" w:rsidP="00903286">
      <w:pPr>
        <w:pStyle w:val="Default"/>
        <w:ind w:firstLine="567"/>
        <w:rPr>
          <w:rFonts w:ascii="Times New Roman" w:hAnsi="Times New Roman" w:cs="Times New Roman"/>
          <w:color w:val="auto"/>
          <w:sz w:val="28"/>
          <w:szCs w:val="28"/>
        </w:rPr>
      </w:pPr>
      <w:r w:rsidRPr="00A31033">
        <w:rPr>
          <w:rFonts w:ascii="Times New Roman" w:hAnsi="Times New Roman" w:cs="Times New Roman"/>
          <w:color w:val="auto"/>
          <w:sz w:val="28"/>
          <w:szCs w:val="28"/>
        </w:rPr>
        <w:t>- дополнительные занятия по спорту;</w:t>
      </w:r>
    </w:p>
    <w:p w:rsidR="00903286" w:rsidRPr="00A31033" w:rsidRDefault="00903286" w:rsidP="00903286">
      <w:pPr>
        <w:pStyle w:val="Default"/>
        <w:ind w:firstLine="567"/>
        <w:jc w:val="both"/>
        <w:rPr>
          <w:rFonts w:ascii="Times New Roman" w:hAnsi="Times New Roman" w:cs="Times New Roman"/>
          <w:color w:val="auto"/>
          <w:sz w:val="28"/>
          <w:szCs w:val="28"/>
        </w:rPr>
      </w:pPr>
      <w:r w:rsidRPr="00A31033">
        <w:rPr>
          <w:rFonts w:ascii="Times New Roman" w:hAnsi="Times New Roman" w:cs="Times New Roman"/>
          <w:color w:val="auto"/>
          <w:sz w:val="28"/>
          <w:szCs w:val="28"/>
        </w:rPr>
        <w:t xml:space="preserve">- проведение </w:t>
      </w:r>
      <w:r>
        <w:rPr>
          <w:rFonts w:ascii="Times New Roman" w:hAnsi="Times New Roman" w:cs="Times New Roman"/>
          <w:color w:val="auto"/>
          <w:sz w:val="28"/>
          <w:szCs w:val="28"/>
        </w:rPr>
        <w:t>иных</w:t>
      </w:r>
      <w:r w:rsidRPr="00A31033">
        <w:rPr>
          <w:rFonts w:ascii="Times New Roman" w:hAnsi="Times New Roman" w:cs="Times New Roman"/>
          <w:color w:val="auto"/>
          <w:sz w:val="28"/>
          <w:szCs w:val="28"/>
        </w:rPr>
        <w:t xml:space="preserve"> мероприятий, в том числе:</w:t>
      </w:r>
    </w:p>
    <w:p w:rsidR="00903286" w:rsidRPr="00A31033" w:rsidRDefault="00903286" w:rsidP="00903286">
      <w:pPr>
        <w:pStyle w:val="Default"/>
        <w:ind w:firstLine="1134"/>
        <w:jc w:val="both"/>
        <w:rPr>
          <w:rFonts w:ascii="Times New Roman" w:hAnsi="Times New Roman" w:cs="Times New Roman"/>
          <w:color w:val="auto"/>
          <w:sz w:val="28"/>
          <w:szCs w:val="28"/>
        </w:rPr>
      </w:pPr>
      <w:r w:rsidRPr="00A31033">
        <w:rPr>
          <w:rFonts w:ascii="Times New Roman" w:hAnsi="Times New Roman" w:cs="Times New Roman"/>
          <w:color w:val="auto"/>
          <w:sz w:val="28"/>
          <w:szCs w:val="28"/>
        </w:rPr>
        <w:t>- детские клубы для "домашних" детей,  например "Играя, обучаемся";</w:t>
      </w:r>
    </w:p>
    <w:p w:rsidR="00903286" w:rsidRPr="00A31033" w:rsidRDefault="00903286" w:rsidP="00903286">
      <w:pPr>
        <w:pStyle w:val="Default"/>
        <w:ind w:firstLine="1134"/>
        <w:jc w:val="both"/>
        <w:rPr>
          <w:rFonts w:ascii="Times New Roman" w:hAnsi="Times New Roman" w:cs="Times New Roman"/>
          <w:color w:val="auto"/>
          <w:sz w:val="28"/>
          <w:szCs w:val="28"/>
        </w:rPr>
      </w:pPr>
      <w:r w:rsidRPr="00A31033">
        <w:rPr>
          <w:rFonts w:ascii="Times New Roman" w:hAnsi="Times New Roman" w:cs="Times New Roman"/>
          <w:color w:val="auto"/>
          <w:sz w:val="28"/>
          <w:szCs w:val="28"/>
        </w:rPr>
        <w:t>- группы вечернего пребывания, выходного и праздничного дня;</w:t>
      </w:r>
    </w:p>
    <w:p w:rsidR="00903286" w:rsidRPr="00A31033" w:rsidRDefault="00903286" w:rsidP="00903286">
      <w:pPr>
        <w:pStyle w:val="Default"/>
        <w:ind w:firstLine="1134"/>
        <w:jc w:val="both"/>
        <w:rPr>
          <w:rFonts w:ascii="Times New Roman" w:hAnsi="Times New Roman" w:cs="Times New Roman"/>
          <w:color w:val="auto"/>
          <w:sz w:val="28"/>
          <w:szCs w:val="28"/>
        </w:rPr>
      </w:pPr>
      <w:r w:rsidRPr="00A31033">
        <w:rPr>
          <w:rFonts w:ascii="Times New Roman" w:hAnsi="Times New Roman" w:cs="Times New Roman"/>
          <w:color w:val="auto"/>
          <w:sz w:val="28"/>
          <w:szCs w:val="28"/>
        </w:rPr>
        <w:t>-организация детских, семейных театрализованных праздников;</w:t>
      </w:r>
    </w:p>
    <w:p w:rsidR="00903286" w:rsidRPr="00A31033" w:rsidRDefault="00903286" w:rsidP="00903286">
      <w:pPr>
        <w:pStyle w:val="Default"/>
        <w:ind w:firstLine="1134"/>
        <w:jc w:val="both"/>
        <w:rPr>
          <w:rFonts w:ascii="Times New Roman" w:hAnsi="Times New Roman" w:cs="Times New Roman"/>
          <w:color w:val="auto"/>
          <w:sz w:val="28"/>
          <w:szCs w:val="28"/>
        </w:rPr>
      </w:pPr>
      <w:r w:rsidRPr="00A31033">
        <w:rPr>
          <w:rFonts w:ascii="Times New Roman" w:hAnsi="Times New Roman" w:cs="Times New Roman"/>
          <w:color w:val="auto"/>
          <w:sz w:val="28"/>
          <w:szCs w:val="28"/>
        </w:rPr>
        <w:t>- индивидуальная консультация психолога;  </w:t>
      </w:r>
    </w:p>
    <w:p w:rsidR="00903286" w:rsidRPr="00A31033" w:rsidRDefault="00903286" w:rsidP="00903286">
      <w:pPr>
        <w:pStyle w:val="Default"/>
        <w:ind w:firstLine="1134"/>
        <w:jc w:val="both"/>
        <w:rPr>
          <w:rFonts w:ascii="Times New Roman" w:hAnsi="Times New Roman" w:cs="Times New Roman"/>
          <w:color w:val="auto"/>
          <w:sz w:val="28"/>
          <w:szCs w:val="28"/>
        </w:rPr>
      </w:pPr>
      <w:r w:rsidRPr="00A31033">
        <w:rPr>
          <w:rFonts w:ascii="Times New Roman" w:hAnsi="Times New Roman" w:cs="Times New Roman"/>
          <w:color w:val="auto"/>
          <w:sz w:val="28"/>
          <w:szCs w:val="28"/>
        </w:rPr>
        <w:t>- прокат маскарадных костюмов или праздничных нарядов;</w:t>
      </w:r>
    </w:p>
    <w:p w:rsidR="00903286" w:rsidRPr="00A31033" w:rsidRDefault="00903286" w:rsidP="00903286">
      <w:pPr>
        <w:pStyle w:val="Default"/>
        <w:ind w:firstLine="1134"/>
        <w:jc w:val="both"/>
        <w:rPr>
          <w:rFonts w:ascii="Times New Roman" w:hAnsi="Times New Roman" w:cs="Times New Roman"/>
          <w:color w:val="auto"/>
          <w:sz w:val="28"/>
          <w:szCs w:val="28"/>
        </w:rPr>
      </w:pPr>
      <w:r w:rsidRPr="00A31033">
        <w:rPr>
          <w:rFonts w:ascii="Times New Roman" w:hAnsi="Times New Roman" w:cs="Times New Roman"/>
          <w:color w:val="auto"/>
          <w:sz w:val="28"/>
          <w:szCs w:val="28"/>
        </w:rPr>
        <w:t>- сдача в аренду помещений во внерабочее время;</w:t>
      </w:r>
    </w:p>
    <w:p w:rsidR="00903286" w:rsidRPr="00A31033" w:rsidRDefault="00903286" w:rsidP="00903286">
      <w:pPr>
        <w:pStyle w:val="Default"/>
        <w:ind w:firstLine="1134"/>
        <w:jc w:val="both"/>
        <w:rPr>
          <w:rFonts w:ascii="Times New Roman" w:hAnsi="Times New Roman" w:cs="Times New Roman"/>
          <w:color w:val="auto"/>
          <w:sz w:val="28"/>
          <w:szCs w:val="28"/>
        </w:rPr>
      </w:pPr>
      <w:r w:rsidRPr="00A31033">
        <w:rPr>
          <w:rFonts w:ascii="Times New Roman" w:hAnsi="Times New Roman" w:cs="Times New Roman"/>
          <w:color w:val="auto"/>
          <w:sz w:val="28"/>
          <w:szCs w:val="28"/>
        </w:rPr>
        <w:t>- дополнительные оздоровительные занятия;</w:t>
      </w:r>
    </w:p>
    <w:p w:rsidR="00903286" w:rsidRPr="00A31033" w:rsidRDefault="00903286" w:rsidP="00903286">
      <w:pPr>
        <w:pStyle w:val="Default"/>
        <w:ind w:firstLine="1134"/>
        <w:jc w:val="both"/>
        <w:rPr>
          <w:rFonts w:ascii="Times New Roman" w:hAnsi="Times New Roman" w:cs="Times New Roman"/>
          <w:color w:val="auto"/>
          <w:sz w:val="28"/>
          <w:szCs w:val="28"/>
        </w:rPr>
      </w:pPr>
      <w:r w:rsidRPr="00A31033">
        <w:rPr>
          <w:rFonts w:ascii="Times New Roman" w:hAnsi="Times New Roman" w:cs="Times New Roman"/>
          <w:color w:val="auto"/>
          <w:sz w:val="28"/>
          <w:szCs w:val="28"/>
        </w:rPr>
        <w:t xml:space="preserve">- организация платных спортивных мероприятий и т.д. </w:t>
      </w:r>
    </w:p>
    <w:p w:rsidR="00903286" w:rsidRPr="00A31033" w:rsidRDefault="00903286" w:rsidP="00903286">
      <w:pPr>
        <w:pStyle w:val="Default"/>
        <w:ind w:firstLine="567"/>
        <w:jc w:val="both"/>
        <w:rPr>
          <w:rFonts w:ascii="Times New Roman" w:hAnsi="Times New Roman" w:cs="Times New Roman"/>
          <w:color w:val="auto"/>
          <w:sz w:val="28"/>
          <w:szCs w:val="28"/>
        </w:rPr>
      </w:pPr>
      <w:r w:rsidRPr="00A31033">
        <w:rPr>
          <w:rFonts w:ascii="Times New Roman" w:hAnsi="Times New Roman" w:cs="Times New Roman"/>
          <w:color w:val="auto"/>
          <w:sz w:val="28"/>
          <w:szCs w:val="28"/>
        </w:rPr>
        <w:t xml:space="preserve">- оказание дополнительных образовательных услуг детям, являющимся воспитанниками других детских садов. </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Default="00903286" w:rsidP="00903286">
      <w:pPr>
        <w:pStyle w:val="a3"/>
        <w:numPr>
          <w:ilvl w:val="0"/>
          <w:numId w:val="4"/>
        </w:numPr>
        <w:spacing w:after="0" w:line="240" w:lineRule="auto"/>
        <w:ind w:left="0" w:firstLine="360"/>
        <w:jc w:val="both"/>
        <w:rPr>
          <w:rFonts w:ascii="Times New Roman" w:hAnsi="Times New Roman" w:cs="Times New Roman"/>
          <w:sz w:val="28"/>
          <w:szCs w:val="28"/>
        </w:rPr>
      </w:pPr>
      <w:r w:rsidRPr="001D0106">
        <w:rPr>
          <w:rFonts w:ascii="Times New Roman" w:hAnsi="Times New Roman" w:cs="Times New Roman"/>
          <w:b/>
          <w:sz w:val="28"/>
          <w:szCs w:val="28"/>
        </w:rPr>
        <w:t>Вопрос 12:</w:t>
      </w:r>
      <w:r>
        <w:rPr>
          <w:rFonts w:ascii="Times New Roman" w:hAnsi="Times New Roman" w:cs="Times New Roman"/>
          <w:sz w:val="28"/>
          <w:szCs w:val="28"/>
        </w:rPr>
        <w:t xml:space="preserve"> Просим разъяснить, что подразумевается под «ухудшением характеристик полной эксплуатационной готовности Детских садов» в пункте 16.6 Конкурсной документации.</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Pr="001D0106" w:rsidRDefault="00903286" w:rsidP="00903286">
      <w:pPr>
        <w:pStyle w:val="a3"/>
        <w:spacing w:after="0" w:line="240" w:lineRule="auto"/>
        <w:ind w:left="0"/>
        <w:jc w:val="both"/>
        <w:rPr>
          <w:rFonts w:ascii="Times New Roman" w:hAnsi="Times New Roman" w:cs="Times New Roman"/>
          <w:b/>
          <w:sz w:val="28"/>
          <w:szCs w:val="28"/>
        </w:rPr>
      </w:pPr>
      <w:r w:rsidRPr="001D0106">
        <w:rPr>
          <w:rFonts w:ascii="Times New Roman" w:hAnsi="Times New Roman" w:cs="Times New Roman"/>
          <w:b/>
          <w:sz w:val="28"/>
          <w:szCs w:val="28"/>
        </w:rPr>
        <w:t>Ответ:</w:t>
      </w:r>
      <w:r w:rsidR="00D064FD">
        <w:rPr>
          <w:rFonts w:ascii="Times New Roman" w:hAnsi="Times New Roman" w:cs="Times New Roman"/>
          <w:b/>
          <w:sz w:val="28"/>
          <w:szCs w:val="28"/>
        </w:rPr>
        <w:t xml:space="preserve"> </w:t>
      </w:r>
      <w:r w:rsidRPr="00A31033">
        <w:rPr>
          <w:rFonts w:ascii="Times New Roman" w:hAnsi="Times New Roman" w:cs="Times New Roman"/>
          <w:sz w:val="28"/>
          <w:szCs w:val="28"/>
        </w:rPr>
        <w:t xml:space="preserve">Согласно Конкурсной документации, «Полная эксплуатационная готовность Детских садов»  подразумевает собой обеспечение Концессионером эксплуатации детских садов 24 часа в сутки, каждый день в году с соблюдением </w:t>
      </w:r>
      <w:r>
        <w:rPr>
          <w:rFonts w:ascii="Times New Roman" w:hAnsi="Times New Roman" w:cs="Times New Roman"/>
          <w:sz w:val="28"/>
          <w:szCs w:val="28"/>
        </w:rPr>
        <w:t xml:space="preserve">требований законодательства Республики Казахстан и </w:t>
      </w:r>
      <w:r w:rsidRPr="00A31033">
        <w:rPr>
          <w:rFonts w:ascii="Times New Roman" w:hAnsi="Times New Roman" w:cs="Times New Roman"/>
          <w:sz w:val="28"/>
          <w:szCs w:val="28"/>
        </w:rPr>
        <w:t>предусмотренных Договором концессии технико-экономических показателей в целях обеспечения жизнедеятельности Объекта концессии. Нарушение данных показателей является «ухудшением характеристик полной эксплуатационной готовности Детских садов».</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Default="00903286" w:rsidP="00903286">
      <w:pPr>
        <w:pStyle w:val="a3"/>
        <w:numPr>
          <w:ilvl w:val="0"/>
          <w:numId w:val="4"/>
        </w:numPr>
        <w:spacing w:after="0" w:line="240" w:lineRule="auto"/>
        <w:ind w:left="0" w:firstLine="360"/>
        <w:jc w:val="both"/>
        <w:rPr>
          <w:rFonts w:ascii="Times New Roman" w:hAnsi="Times New Roman" w:cs="Times New Roman"/>
          <w:sz w:val="28"/>
          <w:szCs w:val="28"/>
        </w:rPr>
      </w:pPr>
      <w:r w:rsidRPr="001D0106">
        <w:rPr>
          <w:rFonts w:ascii="Times New Roman" w:hAnsi="Times New Roman" w:cs="Times New Roman"/>
          <w:b/>
          <w:sz w:val="28"/>
          <w:szCs w:val="28"/>
        </w:rPr>
        <w:lastRenderedPageBreak/>
        <w:t>Вопрос 13:</w:t>
      </w:r>
      <w:r>
        <w:rPr>
          <w:rFonts w:ascii="Times New Roman" w:hAnsi="Times New Roman" w:cs="Times New Roman"/>
          <w:sz w:val="28"/>
          <w:szCs w:val="28"/>
        </w:rPr>
        <w:t xml:space="preserve"> Требуется раскрытие по процедурам при сдаче объекта в коммунальную собственность согласно пункту 16.8 Конкурсной документации.</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Pr="00A31033" w:rsidRDefault="00903286" w:rsidP="00903286">
      <w:pPr>
        <w:pStyle w:val="Default"/>
        <w:jc w:val="both"/>
        <w:rPr>
          <w:rFonts w:ascii="Times New Roman" w:hAnsi="Times New Roman" w:cs="Times New Roman"/>
          <w:color w:val="auto"/>
          <w:sz w:val="28"/>
          <w:szCs w:val="28"/>
        </w:rPr>
      </w:pPr>
      <w:r w:rsidRPr="001D0106">
        <w:rPr>
          <w:rFonts w:ascii="Times New Roman" w:hAnsi="Times New Roman" w:cs="Times New Roman"/>
          <w:b/>
          <w:sz w:val="28"/>
          <w:szCs w:val="28"/>
        </w:rPr>
        <w:t>Ответ:</w:t>
      </w:r>
      <w:r>
        <w:rPr>
          <w:rFonts w:ascii="Times New Roman" w:hAnsi="Times New Roman" w:cs="Times New Roman"/>
          <w:color w:val="auto"/>
          <w:sz w:val="28"/>
          <w:szCs w:val="28"/>
        </w:rPr>
        <w:t xml:space="preserve"> В</w:t>
      </w:r>
      <w:r w:rsidRPr="00A31033">
        <w:rPr>
          <w:rFonts w:ascii="Times New Roman" w:hAnsi="Times New Roman" w:cs="Times New Roman"/>
          <w:color w:val="auto"/>
          <w:sz w:val="28"/>
          <w:szCs w:val="28"/>
        </w:rPr>
        <w:t xml:space="preserve"> соответствии с пунктом 3 статьи 5 Закона Республики Казахстан «О концессиях», согласно пункта 16.8 Конкурсной документации, по завершении строительства Объекта концессии в сроки и порядке, установленные законодательством Республики Казахстан и Договором концессии, Детские сады подлежат передачи в коммунальную собственность. </w:t>
      </w:r>
    </w:p>
    <w:p w:rsidR="00903286" w:rsidRPr="00A31033" w:rsidRDefault="00903286" w:rsidP="00903286">
      <w:pPr>
        <w:pStyle w:val="Default"/>
        <w:ind w:firstLine="567"/>
        <w:jc w:val="both"/>
        <w:rPr>
          <w:rFonts w:ascii="Times New Roman" w:hAnsi="Times New Roman" w:cs="Times New Roman"/>
          <w:color w:val="auto"/>
          <w:sz w:val="28"/>
          <w:szCs w:val="28"/>
        </w:rPr>
      </w:pPr>
      <w:r w:rsidRPr="00A31033">
        <w:rPr>
          <w:rFonts w:ascii="Times New Roman" w:hAnsi="Times New Roman" w:cs="Times New Roman"/>
          <w:color w:val="auto"/>
          <w:sz w:val="28"/>
          <w:szCs w:val="28"/>
        </w:rPr>
        <w:t>Передача Объекта концессии в коммунальную собственность осуществляется путем регистрации права государственной собственности на Объект концессии в порядке, установленном законодательством Республики Казахстан.</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Default="00903286" w:rsidP="00903286">
      <w:pPr>
        <w:pStyle w:val="a3"/>
        <w:numPr>
          <w:ilvl w:val="0"/>
          <w:numId w:val="4"/>
        </w:numPr>
        <w:spacing w:after="0" w:line="240" w:lineRule="auto"/>
        <w:ind w:left="0" w:firstLine="360"/>
        <w:jc w:val="both"/>
        <w:rPr>
          <w:rFonts w:ascii="Times New Roman" w:hAnsi="Times New Roman" w:cs="Times New Roman"/>
          <w:sz w:val="28"/>
          <w:szCs w:val="28"/>
        </w:rPr>
      </w:pPr>
      <w:r w:rsidRPr="001D0106">
        <w:rPr>
          <w:rFonts w:ascii="Times New Roman" w:hAnsi="Times New Roman" w:cs="Times New Roman"/>
          <w:b/>
          <w:sz w:val="28"/>
          <w:szCs w:val="28"/>
        </w:rPr>
        <w:t>Вопрос 14:</w:t>
      </w:r>
      <w:r>
        <w:rPr>
          <w:rFonts w:ascii="Times New Roman" w:hAnsi="Times New Roman" w:cs="Times New Roman"/>
          <w:sz w:val="28"/>
          <w:szCs w:val="28"/>
        </w:rPr>
        <w:t xml:space="preserve"> Согласно пункту 16.15 Конкурсной документации, концессионер может осуществлять дополнительную коммерческую деятельность, которая не будет относиться к Концессионному проекту и которая может привести к коммерческим поступлениям Концессионера. Просим разъяснить понятие «дополнительную коммерческую деятельность, которая не будет относиться к Концессионному проекту».</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Pr="00A31033" w:rsidRDefault="00903286" w:rsidP="00903286">
      <w:pPr>
        <w:pStyle w:val="Default"/>
        <w:jc w:val="both"/>
        <w:rPr>
          <w:rFonts w:ascii="Times New Roman" w:hAnsi="Times New Roman" w:cs="Times New Roman"/>
          <w:color w:val="auto"/>
          <w:sz w:val="28"/>
          <w:szCs w:val="28"/>
        </w:rPr>
      </w:pPr>
      <w:r w:rsidRPr="001D0106">
        <w:rPr>
          <w:rFonts w:ascii="Times New Roman" w:hAnsi="Times New Roman" w:cs="Times New Roman"/>
          <w:b/>
          <w:sz w:val="28"/>
          <w:szCs w:val="28"/>
        </w:rPr>
        <w:t>Ответ:</w:t>
      </w:r>
      <w:r w:rsidR="00D064FD">
        <w:rPr>
          <w:rFonts w:ascii="Times New Roman" w:hAnsi="Times New Roman" w:cs="Times New Roman"/>
          <w:b/>
          <w:sz w:val="28"/>
          <w:szCs w:val="28"/>
        </w:rPr>
        <w:t xml:space="preserve"> </w:t>
      </w:r>
      <w:r w:rsidRPr="00A31033">
        <w:rPr>
          <w:rFonts w:ascii="Times New Roman" w:hAnsi="Times New Roman" w:cs="Times New Roman"/>
          <w:color w:val="auto"/>
          <w:sz w:val="28"/>
          <w:szCs w:val="28"/>
        </w:rPr>
        <w:t>В период эксплуатации Объекта концессии, согласно пункту 16.15 Конкурсной документации, Концессионер может осуществлять дополнительную коммерческую деятельность. Данная деятельность подразумевает получение Концессионером доходов за счет оказания дополнительных услуг</w:t>
      </w:r>
      <w:r>
        <w:rPr>
          <w:rFonts w:ascii="Times New Roman" w:hAnsi="Times New Roman" w:cs="Times New Roman"/>
          <w:color w:val="auto"/>
          <w:sz w:val="28"/>
          <w:szCs w:val="28"/>
        </w:rPr>
        <w:t>, в том числе образовательного и оздоровительного характера,</w:t>
      </w:r>
      <w:r w:rsidRPr="00A31033">
        <w:rPr>
          <w:rFonts w:ascii="Times New Roman" w:hAnsi="Times New Roman" w:cs="Times New Roman"/>
          <w:color w:val="auto"/>
          <w:sz w:val="28"/>
          <w:szCs w:val="28"/>
        </w:rPr>
        <w:t xml:space="preserve"> в рамках законодательства Республики Казахстан, не нарушающих и не оказывающих негативное влияние на основной профиль деятельности Объекта концессии.</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Pr="006C64B0" w:rsidRDefault="00903286" w:rsidP="00903286">
      <w:pPr>
        <w:pStyle w:val="a3"/>
        <w:numPr>
          <w:ilvl w:val="0"/>
          <w:numId w:val="4"/>
        </w:numPr>
        <w:spacing w:after="0" w:line="240" w:lineRule="auto"/>
        <w:ind w:left="0" w:firstLine="360"/>
        <w:jc w:val="both"/>
        <w:rPr>
          <w:rFonts w:ascii="Times New Roman" w:hAnsi="Times New Roman" w:cs="Times New Roman"/>
          <w:sz w:val="28"/>
          <w:szCs w:val="28"/>
        </w:rPr>
      </w:pPr>
      <w:r w:rsidRPr="001D0106">
        <w:rPr>
          <w:rFonts w:ascii="Times New Roman" w:hAnsi="Times New Roman" w:cs="Times New Roman"/>
          <w:b/>
          <w:sz w:val="28"/>
          <w:szCs w:val="28"/>
        </w:rPr>
        <w:t>Вопрос 15:</w:t>
      </w:r>
      <w:r>
        <w:rPr>
          <w:rFonts w:ascii="Times New Roman" w:hAnsi="Times New Roman" w:cs="Times New Roman"/>
          <w:b/>
          <w:sz w:val="28"/>
          <w:szCs w:val="28"/>
        </w:rPr>
        <w:t xml:space="preserve"> </w:t>
      </w:r>
      <w:r>
        <w:rPr>
          <w:rFonts w:ascii="Times New Roman" w:hAnsi="Times New Roman" w:cs="Times New Roman"/>
          <w:sz w:val="28"/>
          <w:szCs w:val="28"/>
        </w:rPr>
        <w:t xml:space="preserve">Согласно пункту 19 Конкурсной документации, в случае привлечения Потенциальным концессионером заемных средств, в виде получения кредитов в банках второго уровня, потенциальный концессионер может воспользоваться </w:t>
      </w:r>
      <w:r w:rsidRPr="006C64B0">
        <w:rPr>
          <w:rFonts w:ascii="Times New Roman" w:hAnsi="Times New Roman" w:cs="Times New Roman"/>
          <w:sz w:val="28"/>
          <w:szCs w:val="28"/>
        </w:rPr>
        <w:t>дополнительными мерами государственной поддержки (субсидирование ставки вознаграждения, гарантии по кредитам и т.д.), предусмотренными в рамках реализации Программы «Дорожная карта бизнеса 2020», утвержденной постановлением Правительства Республик Казахстан от 13 апреля 2010 года №301 и других государственных программ</w:t>
      </w:r>
      <w:r>
        <w:rPr>
          <w:rFonts w:ascii="Times New Roman" w:hAnsi="Times New Roman" w:cs="Times New Roman"/>
          <w:sz w:val="28"/>
          <w:szCs w:val="28"/>
        </w:rPr>
        <w:t>. Если у потенциальных концессионеров нет подобных договоренностей могут ли они в расчетах использовать существующие ставки, предлагаемые в банках второго уровня при привлечении заемных средств для реализации Проекта.</w:t>
      </w:r>
    </w:p>
    <w:p w:rsidR="00903286" w:rsidRDefault="00903286" w:rsidP="00903286">
      <w:pPr>
        <w:pStyle w:val="a3"/>
        <w:spacing w:after="0" w:line="240" w:lineRule="auto"/>
        <w:ind w:left="0"/>
        <w:jc w:val="both"/>
        <w:rPr>
          <w:rFonts w:ascii="Times New Roman" w:hAnsi="Times New Roman" w:cs="Times New Roman"/>
          <w:sz w:val="28"/>
          <w:szCs w:val="28"/>
        </w:rPr>
      </w:pPr>
    </w:p>
    <w:p w:rsidR="00903286" w:rsidRPr="00A31033" w:rsidRDefault="00903286" w:rsidP="00903286">
      <w:pPr>
        <w:pStyle w:val="Default"/>
        <w:jc w:val="both"/>
        <w:rPr>
          <w:rFonts w:ascii="Times New Roman" w:hAnsi="Times New Roman" w:cs="Times New Roman"/>
          <w:color w:val="auto"/>
          <w:sz w:val="28"/>
          <w:szCs w:val="28"/>
        </w:rPr>
      </w:pPr>
      <w:r w:rsidRPr="001D0106">
        <w:rPr>
          <w:rFonts w:ascii="Times New Roman" w:hAnsi="Times New Roman" w:cs="Times New Roman"/>
          <w:b/>
          <w:sz w:val="28"/>
          <w:szCs w:val="28"/>
        </w:rPr>
        <w:lastRenderedPageBreak/>
        <w:t>Ответ:</w:t>
      </w:r>
      <w:r>
        <w:rPr>
          <w:rFonts w:ascii="Times New Roman" w:hAnsi="Times New Roman" w:cs="Times New Roman"/>
          <w:b/>
          <w:sz w:val="28"/>
          <w:szCs w:val="28"/>
        </w:rPr>
        <w:t xml:space="preserve"> </w:t>
      </w:r>
      <w:r w:rsidRPr="00A31033">
        <w:rPr>
          <w:rFonts w:ascii="Times New Roman" w:hAnsi="Times New Roman" w:cs="Times New Roman"/>
          <w:color w:val="auto"/>
          <w:sz w:val="28"/>
          <w:szCs w:val="28"/>
        </w:rPr>
        <w:t>В соответствии с Законом Республики Казахстан «О концессиях» и условиям конкурсной документации, Потенциальный концессионер вправе финансировать проект заемными средствами в размере не более 90 (девяносто) процентов от стоимости создания (реконструкции) Объекта концессии.</w:t>
      </w:r>
    </w:p>
    <w:p w:rsidR="00903286" w:rsidRDefault="00903286" w:rsidP="00903286">
      <w:pPr>
        <w:pStyle w:val="Default"/>
        <w:ind w:firstLine="567"/>
        <w:jc w:val="both"/>
        <w:rPr>
          <w:rFonts w:ascii="Times New Roman" w:hAnsi="Times New Roman" w:cs="Times New Roman"/>
          <w:color w:val="auto"/>
          <w:sz w:val="28"/>
          <w:szCs w:val="28"/>
        </w:rPr>
      </w:pPr>
      <w:r w:rsidRPr="00A31033">
        <w:rPr>
          <w:rFonts w:ascii="Times New Roman" w:hAnsi="Times New Roman" w:cs="Times New Roman"/>
          <w:color w:val="auto"/>
          <w:sz w:val="28"/>
          <w:szCs w:val="28"/>
        </w:rPr>
        <w:t>При этом</w:t>
      </w:r>
      <w:r>
        <w:rPr>
          <w:rFonts w:ascii="Times New Roman" w:hAnsi="Times New Roman" w:cs="Times New Roman"/>
          <w:color w:val="auto"/>
          <w:sz w:val="28"/>
          <w:szCs w:val="28"/>
        </w:rPr>
        <w:t>,</w:t>
      </w:r>
      <w:r w:rsidRPr="00A31033">
        <w:rPr>
          <w:rFonts w:ascii="Times New Roman" w:hAnsi="Times New Roman" w:cs="Times New Roman"/>
          <w:color w:val="auto"/>
          <w:sz w:val="28"/>
          <w:szCs w:val="28"/>
        </w:rPr>
        <w:t xml:space="preserve"> Потенциальны</w:t>
      </w:r>
      <w:r>
        <w:rPr>
          <w:rFonts w:ascii="Times New Roman" w:hAnsi="Times New Roman" w:cs="Times New Roman"/>
          <w:color w:val="auto"/>
          <w:sz w:val="28"/>
          <w:szCs w:val="28"/>
        </w:rPr>
        <w:t>й концессионер</w:t>
      </w:r>
      <w:r w:rsidRPr="00A31033">
        <w:rPr>
          <w:rFonts w:ascii="Times New Roman" w:hAnsi="Times New Roman" w:cs="Times New Roman"/>
          <w:color w:val="auto"/>
          <w:sz w:val="28"/>
          <w:szCs w:val="28"/>
        </w:rPr>
        <w:t xml:space="preserve"> при построении финансовой модели вправе принять в расчет средневзвешенную эффективную ставку от банков второго уровня для обеспечения рентабельности реализуемого проекта.</w:t>
      </w:r>
    </w:p>
    <w:p w:rsidR="00CB1974" w:rsidRDefault="00CB1974" w:rsidP="00903286">
      <w:pPr>
        <w:pStyle w:val="a3"/>
        <w:spacing w:after="0" w:line="240" w:lineRule="auto"/>
        <w:ind w:left="0"/>
        <w:jc w:val="both"/>
        <w:rPr>
          <w:rFonts w:ascii="Times New Roman" w:hAnsi="Times New Roman" w:cs="Times New Roman"/>
          <w:sz w:val="28"/>
          <w:szCs w:val="28"/>
        </w:rPr>
      </w:pPr>
    </w:p>
    <w:p w:rsidR="00CB1974" w:rsidRDefault="00CB1974" w:rsidP="00903286">
      <w:pPr>
        <w:pStyle w:val="a3"/>
        <w:numPr>
          <w:ilvl w:val="0"/>
          <w:numId w:val="4"/>
        </w:numPr>
        <w:spacing w:after="0" w:line="240" w:lineRule="auto"/>
        <w:ind w:left="0" w:firstLine="218"/>
        <w:jc w:val="both"/>
        <w:rPr>
          <w:rFonts w:ascii="Times New Roman" w:hAnsi="Times New Roman" w:cs="Times New Roman"/>
          <w:i/>
          <w:sz w:val="28"/>
          <w:szCs w:val="28"/>
        </w:rPr>
      </w:pPr>
      <w:r w:rsidRPr="001D0106">
        <w:rPr>
          <w:rFonts w:ascii="Times New Roman" w:hAnsi="Times New Roman" w:cs="Times New Roman"/>
          <w:b/>
          <w:sz w:val="28"/>
          <w:szCs w:val="28"/>
        </w:rPr>
        <w:t>Вопрос 16:</w:t>
      </w:r>
      <w:r>
        <w:rPr>
          <w:rFonts w:ascii="Times New Roman" w:hAnsi="Times New Roman" w:cs="Times New Roman"/>
          <w:sz w:val="28"/>
          <w:szCs w:val="28"/>
        </w:rPr>
        <w:t xml:space="preserve"> Согласно пункту 15.2, подпункту 7) пункта 49 Главы 10 Конкурсной документации сроки сдачи по пусковым комплексам составляют не позднее 9-10 месяцев, отсчитываемых со дня завершения периода Финансового закрытия. Период финансового закрытия начинается со дня вступления в силу Договора концессии и завершается в сроки, определенные Договором концессии </w:t>
      </w:r>
      <w:r w:rsidRPr="008E61D6">
        <w:rPr>
          <w:rFonts w:ascii="Times New Roman" w:hAnsi="Times New Roman" w:cs="Times New Roman"/>
          <w:i/>
          <w:sz w:val="28"/>
          <w:szCs w:val="28"/>
        </w:rPr>
        <w:t>(по Договору концессии предлагаемый срок такого закрытия составляет три месяца со дня регистрации Договора концессии</w:t>
      </w:r>
      <w:r>
        <w:rPr>
          <w:rFonts w:ascii="Times New Roman" w:hAnsi="Times New Roman" w:cs="Times New Roman"/>
          <w:i/>
          <w:sz w:val="28"/>
          <w:szCs w:val="28"/>
        </w:rPr>
        <w:t>.\</w:t>
      </w:r>
    </w:p>
    <w:p w:rsidR="00CB1974" w:rsidRDefault="00CB1974" w:rsidP="00CB1974">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При этом по приблизительным расчетам, с учетом выполнения всех этапов открытого конкурса строго в сроки, указанные в Конкурсной документации – начиная от встречи с потенциальными концессионерами (19.08.2014г.) и до заключения Договора концессии, - последний может быть заключен не ранее 10 марта 2015 года. Плюс три месяца на завершение периода Финансового закрытия – 10 июня 2015 года. Сроки начала реализации производства услуг – 1 ноября 2015 года </w:t>
      </w:r>
      <w:r w:rsidRPr="00D90F41">
        <w:rPr>
          <w:rFonts w:ascii="Times New Roman" w:hAnsi="Times New Roman" w:cs="Times New Roman"/>
          <w:i/>
          <w:sz w:val="28"/>
          <w:szCs w:val="28"/>
        </w:rPr>
        <w:t>(приложение 2 к Договору концессии)</w:t>
      </w:r>
      <w:r>
        <w:rPr>
          <w:rFonts w:ascii="Times New Roman" w:hAnsi="Times New Roman" w:cs="Times New Roman"/>
          <w:i/>
          <w:sz w:val="28"/>
          <w:szCs w:val="28"/>
        </w:rPr>
        <w:t>.</w:t>
      </w:r>
      <w:r>
        <w:rPr>
          <w:rFonts w:ascii="Times New Roman" w:hAnsi="Times New Roman" w:cs="Times New Roman"/>
          <w:sz w:val="28"/>
          <w:szCs w:val="28"/>
        </w:rPr>
        <w:t xml:space="preserve"> Таким образом, период строительства объекта составит 5 месяцев.</w:t>
      </w:r>
    </w:p>
    <w:p w:rsidR="00CB1974" w:rsidRDefault="00CB1974" w:rsidP="00CB1974">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Вместе с тем, согласно пункту 37.2 Конкурсной документации такой срок не должен быть менее 6 месяцев, поскольку «Оценка концессионных заявок осуществляется путем суммирования баллов, присваиваемый за каждый Критерий, определенных в следующем порядке:</w:t>
      </w:r>
    </w:p>
    <w:p w:rsidR="00CB1974" w:rsidRDefault="00CB1974" w:rsidP="00CB1974">
      <w:pPr>
        <w:pStyle w:val="a3"/>
        <w:spacing w:after="0" w:line="240" w:lineRule="auto"/>
        <w:ind w:left="0"/>
        <w:jc w:val="both"/>
        <w:rPr>
          <w:rFonts w:ascii="Times New Roman" w:hAnsi="Times New Roman" w:cs="Times New Roman"/>
          <w:sz w:val="28"/>
          <w:szCs w:val="28"/>
        </w:rPr>
      </w:pPr>
    </w:p>
    <w:tbl>
      <w:tblPr>
        <w:tblStyle w:val="a4"/>
        <w:tblW w:w="0" w:type="auto"/>
        <w:tblLook w:val="04A0"/>
      </w:tblPr>
      <w:tblGrid>
        <w:gridCol w:w="786"/>
        <w:gridCol w:w="3617"/>
        <w:gridCol w:w="2279"/>
        <w:gridCol w:w="2888"/>
      </w:tblGrid>
      <w:tr w:rsidR="00CB1974" w:rsidRPr="00AF700A" w:rsidTr="006F5B0D">
        <w:tc>
          <w:tcPr>
            <w:tcW w:w="786" w:type="dxa"/>
            <w:vMerge w:val="restart"/>
          </w:tcPr>
          <w:p w:rsidR="00CB1974" w:rsidRPr="00AF700A" w:rsidRDefault="00CB1974" w:rsidP="00725A14">
            <w:pPr>
              <w:jc w:val="center"/>
              <w:rPr>
                <w:rFonts w:ascii="Times New Roman" w:hAnsi="Times New Roman" w:cs="Times New Roman"/>
                <w:sz w:val="24"/>
                <w:szCs w:val="24"/>
                <w:shd w:val="clear" w:color="auto" w:fill="FFFFFF"/>
              </w:rPr>
            </w:pPr>
            <w:r w:rsidRPr="00AF700A">
              <w:rPr>
                <w:rFonts w:ascii="Times New Roman" w:hAnsi="Times New Roman" w:cs="Times New Roman"/>
                <w:sz w:val="24"/>
                <w:szCs w:val="24"/>
                <w:shd w:val="clear" w:color="auto" w:fill="FFFFFF"/>
              </w:rPr>
              <w:t>2</w:t>
            </w:r>
          </w:p>
        </w:tc>
        <w:tc>
          <w:tcPr>
            <w:tcW w:w="3617" w:type="dxa"/>
          </w:tcPr>
          <w:p w:rsidR="00CB1974" w:rsidRPr="00AF700A" w:rsidRDefault="00CB1974" w:rsidP="00725A14">
            <w:pPr>
              <w:jc w:val="both"/>
              <w:rPr>
                <w:rFonts w:ascii="Times New Roman" w:hAnsi="Times New Roman" w:cs="Times New Roman"/>
                <w:sz w:val="24"/>
                <w:szCs w:val="24"/>
                <w:shd w:val="clear" w:color="auto" w:fill="FFFFFF"/>
              </w:rPr>
            </w:pPr>
            <w:r w:rsidRPr="00AF700A">
              <w:rPr>
                <w:rFonts w:ascii="Times New Roman" w:hAnsi="Times New Roman" w:cs="Times New Roman"/>
                <w:sz w:val="24"/>
                <w:szCs w:val="24"/>
              </w:rPr>
              <w:t>сроки доведения объекта концессии до установленных Договором концессии технико-экономических показателей, отсчитываемые со дня завершения периода Финансового закрытия:</w:t>
            </w:r>
          </w:p>
        </w:tc>
        <w:tc>
          <w:tcPr>
            <w:tcW w:w="2279" w:type="dxa"/>
          </w:tcPr>
          <w:p w:rsidR="00CB1974" w:rsidRPr="00AF700A" w:rsidRDefault="00CB1974" w:rsidP="00725A14">
            <w:pPr>
              <w:jc w:val="both"/>
              <w:rPr>
                <w:rFonts w:ascii="Times New Roman" w:hAnsi="Times New Roman" w:cs="Times New Roman"/>
                <w:sz w:val="24"/>
                <w:szCs w:val="24"/>
                <w:shd w:val="clear" w:color="auto" w:fill="FFFFFF"/>
              </w:rPr>
            </w:pPr>
          </w:p>
        </w:tc>
        <w:tc>
          <w:tcPr>
            <w:tcW w:w="2888" w:type="dxa"/>
            <w:vMerge w:val="restart"/>
          </w:tcPr>
          <w:p w:rsidR="00CB1974" w:rsidRPr="00AF700A" w:rsidRDefault="00CB1974" w:rsidP="00725A14">
            <w:pPr>
              <w:jc w:val="both"/>
              <w:rPr>
                <w:rFonts w:ascii="Times New Roman" w:hAnsi="Times New Roman" w:cs="Times New Roman"/>
                <w:sz w:val="24"/>
                <w:szCs w:val="24"/>
                <w:shd w:val="clear" w:color="auto" w:fill="FFFFFF"/>
              </w:rPr>
            </w:pPr>
            <w:r w:rsidRPr="00AF700A">
              <w:rPr>
                <w:rFonts w:ascii="Times New Roman" w:hAnsi="Times New Roman" w:cs="Times New Roman"/>
                <w:sz w:val="24"/>
                <w:szCs w:val="24"/>
                <w:shd w:val="clear" w:color="auto" w:fill="FFFFFF"/>
              </w:rPr>
              <w:t>один балл за каждый месяц сокращения срока по данному Критерию, но не более 3 (три) месяцев, с приведением соответствующего обоснования принятого решения</w:t>
            </w:r>
          </w:p>
        </w:tc>
      </w:tr>
      <w:tr w:rsidR="006F5B0D" w:rsidRPr="00AF700A" w:rsidTr="006F5B0D">
        <w:tc>
          <w:tcPr>
            <w:tcW w:w="786" w:type="dxa"/>
            <w:vMerge/>
          </w:tcPr>
          <w:p w:rsidR="006F5B0D" w:rsidRPr="00AF700A" w:rsidRDefault="006F5B0D" w:rsidP="00725A14">
            <w:pPr>
              <w:jc w:val="center"/>
              <w:rPr>
                <w:rFonts w:ascii="Times New Roman" w:hAnsi="Times New Roman" w:cs="Times New Roman"/>
                <w:sz w:val="24"/>
                <w:szCs w:val="24"/>
                <w:shd w:val="clear" w:color="auto" w:fill="FFFFFF"/>
              </w:rPr>
            </w:pPr>
          </w:p>
        </w:tc>
        <w:tc>
          <w:tcPr>
            <w:tcW w:w="3617" w:type="dxa"/>
          </w:tcPr>
          <w:p w:rsidR="006F5B0D" w:rsidRPr="00AF3CC5" w:rsidRDefault="006F5B0D" w:rsidP="00D20D2C">
            <w:pPr>
              <w:jc w:val="both"/>
              <w:rPr>
                <w:rFonts w:ascii="Times New Roman" w:hAnsi="Times New Roman" w:cs="Times New Roman"/>
                <w:b/>
                <w:sz w:val="24"/>
                <w:szCs w:val="24"/>
                <w:u w:val="single"/>
              </w:rPr>
            </w:pPr>
            <w:r w:rsidRPr="00AF3CC5">
              <w:rPr>
                <w:rFonts w:ascii="Times New Roman" w:hAnsi="Times New Roman" w:cs="Times New Roman"/>
                <w:b/>
                <w:sz w:val="24"/>
                <w:szCs w:val="24"/>
                <w:u w:val="single"/>
              </w:rPr>
              <w:t>Лот №1</w:t>
            </w:r>
          </w:p>
        </w:tc>
        <w:tc>
          <w:tcPr>
            <w:tcW w:w="2279" w:type="dxa"/>
          </w:tcPr>
          <w:p w:rsidR="006F5B0D" w:rsidRPr="00AF700A" w:rsidRDefault="006F5B0D" w:rsidP="00725A14">
            <w:pPr>
              <w:jc w:val="both"/>
              <w:rPr>
                <w:rFonts w:ascii="Times New Roman" w:hAnsi="Times New Roman" w:cs="Times New Roman"/>
                <w:sz w:val="24"/>
                <w:szCs w:val="24"/>
                <w:shd w:val="clear" w:color="auto" w:fill="FFFFFF"/>
              </w:rPr>
            </w:pPr>
          </w:p>
        </w:tc>
        <w:tc>
          <w:tcPr>
            <w:tcW w:w="2888" w:type="dxa"/>
            <w:vMerge/>
          </w:tcPr>
          <w:p w:rsidR="006F5B0D" w:rsidRPr="00AF700A" w:rsidRDefault="006F5B0D" w:rsidP="00725A14">
            <w:pPr>
              <w:jc w:val="both"/>
              <w:rPr>
                <w:rFonts w:ascii="Times New Roman" w:hAnsi="Times New Roman" w:cs="Times New Roman"/>
                <w:sz w:val="24"/>
                <w:szCs w:val="24"/>
                <w:shd w:val="clear" w:color="auto" w:fill="FFFFFF"/>
              </w:rPr>
            </w:pPr>
          </w:p>
        </w:tc>
      </w:tr>
      <w:tr w:rsidR="006F5B0D" w:rsidRPr="00AF700A" w:rsidTr="006F5B0D">
        <w:tc>
          <w:tcPr>
            <w:tcW w:w="786" w:type="dxa"/>
            <w:vMerge/>
          </w:tcPr>
          <w:p w:rsidR="006F5B0D" w:rsidRPr="00AF700A" w:rsidRDefault="006F5B0D" w:rsidP="00725A14">
            <w:pPr>
              <w:jc w:val="center"/>
              <w:rPr>
                <w:rFonts w:ascii="Times New Roman" w:hAnsi="Times New Roman" w:cs="Times New Roman"/>
                <w:sz w:val="24"/>
                <w:szCs w:val="24"/>
                <w:shd w:val="clear" w:color="auto" w:fill="FFFFFF"/>
              </w:rPr>
            </w:pPr>
          </w:p>
        </w:tc>
        <w:tc>
          <w:tcPr>
            <w:tcW w:w="3617" w:type="dxa"/>
          </w:tcPr>
          <w:p w:rsidR="006F5B0D" w:rsidRPr="00AF3CC5" w:rsidRDefault="006F5B0D" w:rsidP="00D20D2C">
            <w:pPr>
              <w:pStyle w:val="Default"/>
              <w:rPr>
                <w:rFonts w:ascii="Times New Roman" w:hAnsi="Times New Roman" w:cs="Times New Roman"/>
                <w:color w:val="auto"/>
              </w:rPr>
            </w:pPr>
            <w:r w:rsidRPr="00AF3CC5">
              <w:rPr>
                <w:rFonts w:ascii="Times New Roman" w:hAnsi="Times New Roman" w:cs="Times New Roman"/>
                <w:color w:val="auto"/>
              </w:rPr>
              <w:t>ул. Джангельдина, 107/2</w:t>
            </w:r>
          </w:p>
        </w:tc>
        <w:tc>
          <w:tcPr>
            <w:tcW w:w="2279" w:type="dxa"/>
          </w:tcPr>
          <w:p w:rsidR="006F5B0D" w:rsidRPr="00AF3CC5" w:rsidRDefault="006F5B0D" w:rsidP="00D20D2C">
            <w:pPr>
              <w:jc w:val="center"/>
              <w:rPr>
                <w:rFonts w:ascii="Times New Roman" w:hAnsi="Times New Roman" w:cs="Times New Roman"/>
                <w:sz w:val="24"/>
                <w:szCs w:val="24"/>
                <w:shd w:val="clear" w:color="auto" w:fill="FFFFFF"/>
              </w:rPr>
            </w:pPr>
            <w:r w:rsidRPr="00AF3CC5">
              <w:rPr>
                <w:rFonts w:ascii="Times New Roman" w:hAnsi="Times New Roman" w:cs="Times New Roman"/>
                <w:sz w:val="24"/>
                <w:szCs w:val="24"/>
                <w:shd w:val="clear" w:color="auto" w:fill="FFFFFF"/>
              </w:rPr>
              <w:t>9 мес.</w:t>
            </w:r>
          </w:p>
        </w:tc>
        <w:tc>
          <w:tcPr>
            <w:tcW w:w="2888" w:type="dxa"/>
            <w:vMerge/>
          </w:tcPr>
          <w:p w:rsidR="006F5B0D" w:rsidRPr="00AF700A" w:rsidRDefault="006F5B0D" w:rsidP="00725A14">
            <w:pPr>
              <w:jc w:val="both"/>
              <w:rPr>
                <w:rFonts w:ascii="Times New Roman" w:hAnsi="Times New Roman" w:cs="Times New Roman"/>
                <w:sz w:val="24"/>
                <w:szCs w:val="24"/>
                <w:shd w:val="clear" w:color="auto" w:fill="FFFFFF"/>
              </w:rPr>
            </w:pPr>
          </w:p>
        </w:tc>
      </w:tr>
      <w:tr w:rsidR="006F5B0D" w:rsidRPr="00AF700A" w:rsidTr="006F5B0D">
        <w:tc>
          <w:tcPr>
            <w:tcW w:w="786" w:type="dxa"/>
            <w:vMerge/>
          </w:tcPr>
          <w:p w:rsidR="006F5B0D" w:rsidRPr="00AF700A" w:rsidRDefault="006F5B0D" w:rsidP="00725A14">
            <w:pPr>
              <w:jc w:val="center"/>
              <w:rPr>
                <w:rFonts w:ascii="Times New Roman" w:hAnsi="Times New Roman" w:cs="Times New Roman"/>
                <w:sz w:val="24"/>
                <w:szCs w:val="24"/>
                <w:shd w:val="clear" w:color="auto" w:fill="FFFFFF"/>
              </w:rPr>
            </w:pPr>
          </w:p>
        </w:tc>
        <w:tc>
          <w:tcPr>
            <w:tcW w:w="3617" w:type="dxa"/>
          </w:tcPr>
          <w:p w:rsidR="006F5B0D" w:rsidRPr="00AF3CC5" w:rsidRDefault="006F5B0D" w:rsidP="00D20D2C">
            <w:pPr>
              <w:pStyle w:val="Default"/>
              <w:rPr>
                <w:rFonts w:ascii="Times New Roman" w:hAnsi="Times New Roman" w:cs="Times New Roman"/>
                <w:color w:val="auto"/>
              </w:rPr>
            </w:pPr>
            <w:r w:rsidRPr="00AF3CC5">
              <w:rPr>
                <w:rFonts w:ascii="Times New Roman" w:hAnsi="Times New Roman" w:cs="Times New Roman"/>
                <w:bCs/>
                <w:color w:val="auto"/>
              </w:rPr>
              <w:t>ул. Энергетик, 1/1</w:t>
            </w:r>
          </w:p>
        </w:tc>
        <w:tc>
          <w:tcPr>
            <w:tcW w:w="2279" w:type="dxa"/>
          </w:tcPr>
          <w:p w:rsidR="006F5B0D" w:rsidRPr="00AF3CC5" w:rsidRDefault="006F5B0D" w:rsidP="00D20D2C">
            <w:pPr>
              <w:jc w:val="center"/>
              <w:rPr>
                <w:rFonts w:ascii="Times New Roman" w:hAnsi="Times New Roman" w:cs="Times New Roman"/>
                <w:sz w:val="24"/>
                <w:szCs w:val="24"/>
                <w:shd w:val="clear" w:color="auto" w:fill="FFFFFF"/>
              </w:rPr>
            </w:pPr>
            <w:r w:rsidRPr="00AF3CC5">
              <w:rPr>
                <w:rFonts w:ascii="Times New Roman" w:hAnsi="Times New Roman" w:cs="Times New Roman"/>
                <w:sz w:val="24"/>
                <w:szCs w:val="24"/>
                <w:shd w:val="clear" w:color="auto" w:fill="FFFFFF"/>
              </w:rPr>
              <w:t>9 мес.</w:t>
            </w:r>
          </w:p>
        </w:tc>
        <w:tc>
          <w:tcPr>
            <w:tcW w:w="2888" w:type="dxa"/>
            <w:vMerge/>
          </w:tcPr>
          <w:p w:rsidR="006F5B0D" w:rsidRPr="00AF700A" w:rsidRDefault="006F5B0D" w:rsidP="00725A14">
            <w:pPr>
              <w:jc w:val="both"/>
              <w:rPr>
                <w:rFonts w:ascii="Times New Roman" w:hAnsi="Times New Roman" w:cs="Times New Roman"/>
                <w:sz w:val="24"/>
                <w:szCs w:val="24"/>
                <w:shd w:val="clear" w:color="auto" w:fill="FFFFFF"/>
              </w:rPr>
            </w:pPr>
          </w:p>
        </w:tc>
      </w:tr>
      <w:tr w:rsidR="006F5B0D" w:rsidRPr="00AF700A" w:rsidTr="006F5B0D">
        <w:tc>
          <w:tcPr>
            <w:tcW w:w="786" w:type="dxa"/>
            <w:vMerge/>
          </w:tcPr>
          <w:p w:rsidR="006F5B0D" w:rsidRPr="00AF700A" w:rsidRDefault="006F5B0D" w:rsidP="00725A14">
            <w:pPr>
              <w:jc w:val="center"/>
              <w:rPr>
                <w:rFonts w:ascii="Times New Roman" w:hAnsi="Times New Roman" w:cs="Times New Roman"/>
                <w:sz w:val="24"/>
                <w:szCs w:val="24"/>
                <w:shd w:val="clear" w:color="auto" w:fill="FFFFFF"/>
              </w:rPr>
            </w:pPr>
          </w:p>
        </w:tc>
        <w:tc>
          <w:tcPr>
            <w:tcW w:w="3617" w:type="dxa"/>
          </w:tcPr>
          <w:p w:rsidR="006F5B0D" w:rsidRPr="00AF3CC5" w:rsidRDefault="006F5B0D" w:rsidP="00D20D2C">
            <w:pPr>
              <w:pStyle w:val="Default"/>
              <w:rPr>
                <w:rFonts w:ascii="Times New Roman" w:hAnsi="Times New Roman" w:cs="Times New Roman"/>
                <w:bCs/>
                <w:color w:val="auto"/>
              </w:rPr>
            </w:pPr>
            <w:r w:rsidRPr="00AF3CC5">
              <w:rPr>
                <w:rFonts w:ascii="Times New Roman" w:hAnsi="Times New Roman" w:cs="Times New Roman"/>
                <w:bCs/>
                <w:color w:val="auto"/>
              </w:rPr>
              <w:t>ул. Глинки, 28А</w:t>
            </w:r>
          </w:p>
        </w:tc>
        <w:tc>
          <w:tcPr>
            <w:tcW w:w="2279" w:type="dxa"/>
          </w:tcPr>
          <w:p w:rsidR="006F5B0D" w:rsidRPr="00AF3CC5" w:rsidRDefault="006F5B0D" w:rsidP="00D20D2C">
            <w:pPr>
              <w:jc w:val="center"/>
              <w:rPr>
                <w:rFonts w:ascii="Times New Roman" w:hAnsi="Times New Roman" w:cs="Times New Roman"/>
                <w:sz w:val="24"/>
                <w:szCs w:val="24"/>
                <w:shd w:val="clear" w:color="auto" w:fill="FFFFFF"/>
              </w:rPr>
            </w:pPr>
            <w:r w:rsidRPr="00AF3CC5">
              <w:rPr>
                <w:rFonts w:ascii="Times New Roman" w:hAnsi="Times New Roman" w:cs="Times New Roman"/>
                <w:sz w:val="24"/>
                <w:szCs w:val="24"/>
                <w:shd w:val="clear" w:color="auto" w:fill="FFFFFF"/>
              </w:rPr>
              <w:t>6,5 мес.</w:t>
            </w:r>
          </w:p>
        </w:tc>
        <w:tc>
          <w:tcPr>
            <w:tcW w:w="2888" w:type="dxa"/>
            <w:vMerge/>
          </w:tcPr>
          <w:p w:rsidR="006F5B0D" w:rsidRPr="00AF700A" w:rsidRDefault="006F5B0D" w:rsidP="00725A14">
            <w:pPr>
              <w:jc w:val="both"/>
              <w:rPr>
                <w:rFonts w:ascii="Times New Roman" w:hAnsi="Times New Roman" w:cs="Times New Roman"/>
                <w:sz w:val="24"/>
                <w:szCs w:val="24"/>
                <w:shd w:val="clear" w:color="auto" w:fill="FFFFFF"/>
              </w:rPr>
            </w:pPr>
          </w:p>
        </w:tc>
      </w:tr>
      <w:tr w:rsidR="006F5B0D" w:rsidRPr="00AF700A" w:rsidTr="006F5B0D">
        <w:tc>
          <w:tcPr>
            <w:tcW w:w="786" w:type="dxa"/>
            <w:vMerge/>
          </w:tcPr>
          <w:p w:rsidR="006F5B0D" w:rsidRPr="00AF700A" w:rsidRDefault="006F5B0D" w:rsidP="00725A14">
            <w:pPr>
              <w:jc w:val="center"/>
              <w:rPr>
                <w:rFonts w:ascii="Times New Roman" w:hAnsi="Times New Roman" w:cs="Times New Roman"/>
                <w:sz w:val="24"/>
                <w:szCs w:val="24"/>
                <w:shd w:val="clear" w:color="auto" w:fill="FFFFFF"/>
              </w:rPr>
            </w:pPr>
          </w:p>
        </w:tc>
        <w:tc>
          <w:tcPr>
            <w:tcW w:w="3617" w:type="dxa"/>
          </w:tcPr>
          <w:p w:rsidR="006F5B0D" w:rsidRPr="00AF3CC5" w:rsidRDefault="006F5B0D" w:rsidP="00D20D2C">
            <w:pPr>
              <w:pStyle w:val="Default"/>
              <w:rPr>
                <w:rFonts w:ascii="Times New Roman" w:hAnsi="Times New Roman" w:cs="Times New Roman"/>
                <w:b/>
                <w:bCs/>
                <w:color w:val="auto"/>
                <w:u w:val="single"/>
              </w:rPr>
            </w:pPr>
            <w:r w:rsidRPr="00AF3CC5">
              <w:rPr>
                <w:rFonts w:ascii="Times New Roman" w:hAnsi="Times New Roman" w:cs="Times New Roman"/>
                <w:b/>
                <w:bCs/>
                <w:color w:val="auto"/>
                <w:u w:val="single"/>
              </w:rPr>
              <w:t>Лот №2</w:t>
            </w:r>
          </w:p>
        </w:tc>
        <w:tc>
          <w:tcPr>
            <w:tcW w:w="2279" w:type="dxa"/>
          </w:tcPr>
          <w:p w:rsidR="006F5B0D" w:rsidRPr="00AF3CC5" w:rsidRDefault="006F5B0D" w:rsidP="00D20D2C">
            <w:pPr>
              <w:jc w:val="center"/>
              <w:rPr>
                <w:rFonts w:ascii="Times New Roman" w:hAnsi="Times New Roman" w:cs="Times New Roman"/>
                <w:sz w:val="24"/>
                <w:szCs w:val="24"/>
                <w:shd w:val="clear" w:color="auto" w:fill="FFFFFF"/>
              </w:rPr>
            </w:pPr>
          </w:p>
        </w:tc>
        <w:tc>
          <w:tcPr>
            <w:tcW w:w="2888" w:type="dxa"/>
            <w:vMerge/>
          </w:tcPr>
          <w:p w:rsidR="006F5B0D" w:rsidRPr="00AF700A" w:rsidRDefault="006F5B0D" w:rsidP="00725A14">
            <w:pPr>
              <w:jc w:val="both"/>
              <w:rPr>
                <w:rFonts w:ascii="Times New Roman" w:hAnsi="Times New Roman" w:cs="Times New Roman"/>
                <w:sz w:val="24"/>
                <w:szCs w:val="24"/>
                <w:shd w:val="clear" w:color="auto" w:fill="FFFFFF"/>
              </w:rPr>
            </w:pPr>
          </w:p>
        </w:tc>
      </w:tr>
      <w:tr w:rsidR="006F5B0D" w:rsidRPr="00AF700A" w:rsidTr="006F5B0D">
        <w:tc>
          <w:tcPr>
            <w:tcW w:w="786" w:type="dxa"/>
            <w:vMerge/>
          </w:tcPr>
          <w:p w:rsidR="006F5B0D" w:rsidRPr="00AF700A" w:rsidRDefault="006F5B0D" w:rsidP="00725A14">
            <w:pPr>
              <w:jc w:val="center"/>
              <w:rPr>
                <w:rFonts w:ascii="Times New Roman" w:hAnsi="Times New Roman" w:cs="Times New Roman"/>
                <w:sz w:val="24"/>
                <w:szCs w:val="24"/>
                <w:shd w:val="clear" w:color="auto" w:fill="FFFFFF"/>
              </w:rPr>
            </w:pPr>
          </w:p>
        </w:tc>
        <w:tc>
          <w:tcPr>
            <w:tcW w:w="3617" w:type="dxa"/>
          </w:tcPr>
          <w:p w:rsidR="006F5B0D" w:rsidRPr="00AF3CC5" w:rsidRDefault="006F5B0D" w:rsidP="00D20D2C">
            <w:pPr>
              <w:pStyle w:val="Default"/>
              <w:rPr>
                <w:rFonts w:ascii="Times New Roman" w:hAnsi="Times New Roman" w:cs="Times New Roman"/>
                <w:color w:val="auto"/>
              </w:rPr>
            </w:pPr>
            <w:r w:rsidRPr="00AF3CC5">
              <w:rPr>
                <w:rFonts w:ascii="Times New Roman" w:hAnsi="Times New Roman" w:cs="Times New Roman"/>
                <w:color w:val="auto"/>
              </w:rPr>
              <w:t>ул. 2Дачная,1</w:t>
            </w:r>
          </w:p>
        </w:tc>
        <w:tc>
          <w:tcPr>
            <w:tcW w:w="2279" w:type="dxa"/>
          </w:tcPr>
          <w:p w:rsidR="006F5B0D" w:rsidRPr="00AF3CC5" w:rsidRDefault="006F5B0D" w:rsidP="00D20D2C">
            <w:pPr>
              <w:jc w:val="center"/>
              <w:rPr>
                <w:rFonts w:ascii="Times New Roman" w:hAnsi="Times New Roman" w:cs="Times New Roman"/>
                <w:sz w:val="24"/>
                <w:szCs w:val="24"/>
                <w:shd w:val="clear" w:color="auto" w:fill="FFFFFF"/>
              </w:rPr>
            </w:pPr>
            <w:r w:rsidRPr="00AF3CC5">
              <w:rPr>
                <w:rFonts w:ascii="Times New Roman" w:hAnsi="Times New Roman" w:cs="Times New Roman"/>
                <w:sz w:val="24"/>
                <w:szCs w:val="24"/>
                <w:shd w:val="clear" w:color="auto" w:fill="FFFFFF"/>
              </w:rPr>
              <w:t>9 мес.</w:t>
            </w:r>
          </w:p>
        </w:tc>
        <w:tc>
          <w:tcPr>
            <w:tcW w:w="2888" w:type="dxa"/>
            <w:vMerge/>
          </w:tcPr>
          <w:p w:rsidR="006F5B0D" w:rsidRPr="00AF700A" w:rsidRDefault="006F5B0D" w:rsidP="00725A14">
            <w:pPr>
              <w:jc w:val="both"/>
              <w:rPr>
                <w:rFonts w:ascii="Times New Roman" w:hAnsi="Times New Roman" w:cs="Times New Roman"/>
                <w:sz w:val="24"/>
                <w:szCs w:val="24"/>
                <w:shd w:val="clear" w:color="auto" w:fill="FFFFFF"/>
              </w:rPr>
            </w:pPr>
          </w:p>
        </w:tc>
      </w:tr>
      <w:tr w:rsidR="006F5B0D" w:rsidRPr="00AF700A" w:rsidTr="006F5B0D">
        <w:tc>
          <w:tcPr>
            <w:tcW w:w="786" w:type="dxa"/>
            <w:vMerge/>
          </w:tcPr>
          <w:p w:rsidR="006F5B0D" w:rsidRPr="00AF700A" w:rsidRDefault="006F5B0D" w:rsidP="00725A14">
            <w:pPr>
              <w:jc w:val="center"/>
              <w:rPr>
                <w:rFonts w:ascii="Times New Roman" w:hAnsi="Times New Roman" w:cs="Times New Roman"/>
                <w:sz w:val="24"/>
                <w:szCs w:val="24"/>
                <w:shd w:val="clear" w:color="auto" w:fill="FFFFFF"/>
              </w:rPr>
            </w:pPr>
          </w:p>
        </w:tc>
        <w:tc>
          <w:tcPr>
            <w:tcW w:w="3617" w:type="dxa"/>
          </w:tcPr>
          <w:p w:rsidR="006F5B0D" w:rsidRPr="00AF3CC5" w:rsidRDefault="006F5B0D" w:rsidP="00D20D2C">
            <w:pPr>
              <w:pStyle w:val="Default"/>
              <w:rPr>
                <w:rFonts w:ascii="Times New Roman" w:hAnsi="Times New Roman" w:cs="Times New Roman"/>
                <w:color w:val="auto"/>
              </w:rPr>
            </w:pPr>
            <w:r w:rsidRPr="00AF3CC5">
              <w:rPr>
                <w:rFonts w:ascii="Times New Roman" w:hAnsi="Times New Roman" w:cs="Times New Roman"/>
                <w:color w:val="auto"/>
              </w:rPr>
              <w:t>ул. Рудная, 6А</w:t>
            </w:r>
          </w:p>
        </w:tc>
        <w:tc>
          <w:tcPr>
            <w:tcW w:w="2279" w:type="dxa"/>
          </w:tcPr>
          <w:p w:rsidR="006F5B0D" w:rsidRPr="00AF3CC5" w:rsidRDefault="006F5B0D" w:rsidP="00D20D2C">
            <w:pPr>
              <w:jc w:val="center"/>
              <w:rPr>
                <w:rFonts w:ascii="Times New Roman" w:hAnsi="Times New Roman" w:cs="Times New Roman"/>
                <w:sz w:val="24"/>
                <w:szCs w:val="24"/>
                <w:shd w:val="clear" w:color="auto" w:fill="FFFFFF"/>
              </w:rPr>
            </w:pPr>
            <w:r w:rsidRPr="00AF3CC5">
              <w:rPr>
                <w:rFonts w:ascii="Times New Roman" w:hAnsi="Times New Roman" w:cs="Times New Roman"/>
                <w:sz w:val="24"/>
                <w:szCs w:val="24"/>
                <w:shd w:val="clear" w:color="auto" w:fill="FFFFFF"/>
              </w:rPr>
              <w:t>8 мес.</w:t>
            </w:r>
          </w:p>
        </w:tc>
        <w:tc>
          <w:tcPr>
            <w:tcW w:w="2888" w:type="dxa"/>
            <w:vMerge/>
          </w:tcPr>
          <w:p w:rsidR="006F5B0D" w:rsidRPr="00AF700A" w:rsidRDefault="006F5B0D" w:rsidP="00725A14">
            <w:pPr>
              <w:jc w:val="both"/>
              <w:rPr>
                <w:rFonts w:ascii="Times New Roman" w:hAnsi="Times New Roman" w:cs="Times New Roman"/>
                <w:sz w:val="24"/>
                <w:szCs w:val="24"/>
                <w:shd w:val="clear" w:color="auto" w:fill="FFFFFF"/>
              </w:rPr>
            </w:pPr>
          </w:p>
        </w:tc>
      </w:tr>
    </w:tbl>
    <w:p w:rsidR="00CB1974" w:rsidRDefault="00CB1974" w:rsidP="00CB1974">
      <w:pPr>
        <w:pStyle w:val="a3"/>
        <w:spacing w:after="0" w:line="240" w:lineRule="auto"/>
        <w:ind w:left="0"/>
        <w:jc w:val="both"/>
        <w:rPr>
          <w:rFonts w:ascii="Times New Roman" w:hAnsi="Times New Roman" w:cs="Times New Roman"/>
          <w:sz w:val="28"/>
          <w:szCs w:val="28"/>
        </w:rPr>
      </w:pPr>
    </w:p>
    <w:p w:rsidR="00CB1974" w:rsidRDefault="00CB1974" w:rsidP="00CB1974">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На основании вышеизложенного, возникает вопрос – будет ли скорректирован срок начала реализации производства услуг? Если такой срок будет скорректирован, логично задать следующий вопрос – будет ли предусмотрено право Концессионера на продление срока строительства Объекта концессии на зимний период времени года?</w:t>
      </w:r>
    </w:p>
    <w:p w:rsidR="00CB1974" w:rsidRDefault="00CB1974" w:rsidP="00CB1974">
      <w:pPr>
        <w:pStyle w:val="a3"/>
        <w:spacing w:after="0" w:line="240" w:lineRule="auto"/>
        <w:ind w:left="0"/>
        <w:jc w:val="both"/>
        <w:rPr>
          <w:rFonts w:ascii="Times New Roman" w:hAnsi="Times New Roman" w:cs="Times New Roman"/>
          <w:sz w:val="28"/>
          <w:szCs w:val="28"/>
        </w:rPr>
      </w:pPr>
    </w:p>
    <w:p w:rsidR="00366109" w:rsidRDefault="00CB1974" w:rsidP="00366109">
      <w:pPr>
        <w:pStyle w:val="Default"/>
        <w:jc w:val="both"/>
        <w:rPr>
          <w:rFonts w:ascii="Times New Roman" w:hAnsi="Times New Roman" w:cs="Times New Roman"/>
          <w:color w:val="auto"/>
          <w:sz w:val="28"/>
          <w:szCs w:val="28"/>
        </w:rPr>
      </w:pPr>
      <w:r w:rsidRPr="001D0106">
        <w:rPr>
          <w:rFonts w:ascii="Times New Roman" w:hAnsi="Times New Roman" w:cs="Times New Roman"/>
          <w:b/>
          <w:sz w:val="28"/>
          <w:szCs w:val="28"/>
        </w:rPr>
        <w:t>Ответ:</w:t>
      </w:r>
      <w:r w:rsidR="0057196B">
        <w:rPr>
          <w:rFonts w:ascii="Times New Roman" w:hAnsi="Times New Roman" w:cs="Times New Roman"/>
          <w:b/>
          <w:sz w:val="28"/>
          <w:szCs w:val="28"/>
        </w:rPr>
        <w:t xml:space="preserve"> </w:t>
      </w:r>
      <w:r w:rsidR="00366109" w:rsidRPr="00A31033">
        <w:rPr>
          <w:rFonts w:ascii="Times New Roman" w:hAnsi="Times New Roman" w:cs="Times New Roman"/>
          <w:color w:val="auto"/>
          <w:sz w:val="28"/>
          <w:szCs w:val="28"/>
        </w:rPr>
        <w:t xml:space="preserve">Рассмотрение вопросов корректирования сроков начала реализации производства услуг, продления сроков строительства Объекта концессии на зимний период времени года возможно в период проведения переговоров Комиссии с участником конкурса, </w:t>
      </w:r>
      <w:r w:rsidR="00366109">
        <w:rPr>
          <w:rFonts w:ascii="Times New Roman" w:hAnsi="Times New Roman" w:cs="Times New Roman"/>
          <w:color w:val="auto"/>
          <w:sz w:val="28"/>
          <w:szCs w:val="28"/>
        </w:rPr>
        <w:t>за исключением,</w:t>
      </w:r>
      <w:r w:rsidR="00366109" w:rsidRPr="00A31033">
        <w:rPr>
          <w:rFonts w:ascii="Times New Roman" w:hAnsi="Times New Roman" w:cs="Times New Roman"/>
          <w:color w:val="auto"/>
          <w:sz w:val="28"/>
          <w:szCs w:val="28"/>
        </w:rPr>
        <w:t xml:space="preserve"> когда данные условия </w:t>
      </w:r>
      <w:r w:rsidR="00366109">
        <w:rPr>
          <w:rFonts w:ascii="Times New Roman" w:hAnsi="Times New Roman" w:cs="Times New Roman"/>
          <w:color w:val="auto"/>
          <w:sz w:val="28"/>
          <w:szCs w:val="28"/>
        </w:rPr>
        <w:t xml:space="preserve">были </w:t>
      </w:r>
      <w:r w:rsidR="00366109" w:rsidRPr="00A31033">
        <w:rPr>
          <w:rFonts w:ascii="Times New Roman" w:hAnsi="Times New Roman" w:cs="Times New Roman"/>
          <w:color w:val="auto"/>
          <w:sz w:val="28"/>
          <w:szCs w:val="28"/>
        </w:rPr>
        <w:t>определены Потенциальным концессионером в его Концессионной заявке в качестве начального параметра</w:t>
      </w:r>
      <w:r w:rsidR="00366109">
        <w:rPr>
          <w:rFonts w:ascii="Times New Roman" w:hAnsi="Times New Roman" w:cs="Times New Roman"/>
          <w:color w:val="auto"/>
          <w:sz w:val="28"/>
          <w:szCs w:val="28"/>
        </w:rPr>
        <w:t>,</w:t>
      </w:r>
      <w:r w:rsidR="00366109" w:rsidRPr="00A31033">
        <w:rPr>
          <w:rFonts w:ascii="Times New Roman" w:hAnsi="Times New Roman" w:cs="Times New Roman"/>
          <w:color w:val="auto"/>
          <w:sz w:val="28"/>
          <w:szCs w:val="28"/>
        </w:rPr>
        <w:t xml:space="preserve"> на основании которых его Концессионная заявка была признана лучшей</w:t>
      </w:r>
      <w:r w:rsidR="00366109">
        <w:rPr>
          <w:rFonts w:ascii="Times New Roman" w:hAnsi="Times New Roman" w:cs="Times New Roman"/>
          <w:color w:val="auto"/>
          <w:sz w:val="28"/>
          <w:szCs w:val="28"/>
        </w:rPr>
        <w:t xml:space="preserve"> согласно оценке приведенной в </w:t>
      </w:r>
      <w:r w:rsidR="00366109" w:rsidRPr="00903286">
        <w:rPr>
          <w:rFonts w:ascii="Times New Roman" w:hAnsi="Times New Roman" w:cs="Times New Roman"/>
          <w:color w:val="auto"/>
          <w:sz w:val="28"/>
          <w:szCs w:val="28"/>
        </w:rPr>
        <w:t>пункте 37.2 Конкурсной документации.</w:t>
      </w:r>
      <w:r w:rsidR="00366109" w:rsidRPr="00A31033">
        <w:rPr>
          <w:rFonts w:ascii="Times New Roman" w:hAnsi="Times New Roman" w:cs="Times New Roman"/>
          <w:color w:val="auto"/>
          <w:sz w:val="28"/>
          <w:szCs w:val="28"/>
        </w:rPr>
        <w:t xml:space="preserve"> </w:t>
      </w:r>
    </w:p>
    <w:p w:rsidR="00366109" w:rsidRPr="00A31033" w:rsidRDefault="00366109" w:rsidP="00366109">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A31033">
        <w:rPr>
          <w:rFonts w:ascii="Times New Roman" w:hAnsi="Times New Roman" w:cs="Times New Roman"/>
          <w:sz w:val="28"/>
          <w:szCs w:val="28"/>
        </w:rPr>
        <w:t>не подлежат изменению показатели</w:t>
      </w:r>
      <w:r>
        <w:rPr>
          <w:rFonts w:ascii="Times New Roman" w:hAnsi="Times New Roman" w:cs="Times New Roman"/>
          <w:sz w:val="28"/>
          <w:szCs w:val="28"/>
        </w:rPr>
        <w:t>,</w:t>
      </w:r>
      <w:r w:rsidRPr="00A31033">
        <w:rPr>
          <w:rFonts w:ascii="Times New Roman" w:hAnsi="Times New Roman" w:cs="Times New Roman"/>
          <w:sz w:val="28"/>
          <w:szCs w:val="28"/>
        </w:rPr>
        <w:t xml:space="preserve"> являющиеся существенными условиями Конкурсной документации (Глава 10 Конкурсной документации).</w:t>
      </w:r>
    </w:p>
    <w:p w:rsidR="00366109" w:rsidRPr="00A31033" w:rsidRDefault="00366109" w:rsidP="00366109">
      <w:pPr>
        <w:spacing w:after="0" w:line="240" w:lineRule="auto"/>
        <w:ind w:firstLine="426"/>
        <w:jc w:val="both"/>
        <w:rPr>
          <w:rFonts w:ascii="Times New Roman" w:hAnsi="Times New Roman" w:cs="Times New Roman"/>
          <w:sz w:val="28"/>
          <w:szCs w:val="28"/>
        </w:rPr>
      </w:pPr>
    </w:p>
    <w:p w:rsidR="001F471E" w:rsidRDefault="00D064FD" w:rsidP="00D064FD">
      <w:pPr>
        <w:pStyle w:val="a3"/>
        <w:tabs>
          <w:tab w:val="left" w:pos="889"/>
        </w:tabs>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1F471E">
        <w:rPr>
          <w:rFonts w:ascii="Times New Roman" w:hAnsi="Times New Roman" w:cs="Times New Roman"/>
          <w:b/>
          <w:sz w:val="28"/>
          <w:szCs w:val="28"/>
        </w:rPr>
        <w:t>По вопросам к финансово-экономической модели:</w:t>
      </w:r>
    </w:p>
    <w:p w:rsidR="001F471E" w:rsidRDefault="001F471E" w:rsidP="001F471E">
      <w:pPr>
        <w:spacing w:after="0" w:line="240" w:lineRule="auto"/>
        <w:jc w:val="both"/>
        <w:rPr>
          <w:rFonts w:ascii="Times New Roman" w:hAnsi="Times New Roman" w:cs="Times New Roman"/>
          <w:sz w:val="28"/>
          <w:szCs w:val="28"/>
        </w:rPr>
      </w:pPr>
    </w:p>
    <w:p w:rsidR="001F471E" w:rsidRPr="00E01C9D" w:rsidRDefault="001F471E" w:rsidP="00E01C9D">
      <w:pPr>
        <w:pStyle w:val="a3"/>
        <w:numPr>
          <w:ilvl w:val="0"/>
          <w:numId w:val="4"/>
        </w:numPr>
        <w:spacing w:after="0" w:line="240" w:lineRule="auto"/>
        <w:ind w:left="0" w:firstLine="426"/>
        <w:jc w:val="both"/>
        <w:rPr>
          <w:rFonts w:ascii="Times New Roman" w:hAnsi="Times New Roman" w:cs="Times New Roman"/>
          <w:sz w:val="28"/>
          <w:szCs w:val="28"/>
        </w:rPr>
      </w:pPr>
      <w:r w:rsidRPr="00E01C9D">
        <w:rPr>
          <w:rFonts w:ascii="Times New Roman" w:hAnsi="Times New Roman" w:cs="Times New Roman"/>
          <w:b/>
          <w:sz w:val="28"/>
          <w:szCs w:val="28"/>
        </w:rPr>
        <w:t>Вопрос 17:</w:t>
      </w:r>
      <w:r w:rsidRPr="00E01C9D">
        <w:rPr>
          <w:rFonts w:ascii="Times New Roman" w:hAnsi="Times New Roman" w:cs="Times New Roman"/>
          <w:sz w:val="28"/>
          <w:szCs w:val="28"/>
        </w:rPr>
        <w:t xml:space="preserve"> Разъяснить применяемый курс в расчетах, который составляет 150 тенге 64 тиын.</w:t>
      </w:r>
    </w:p>
    <w:p w:rsidR="001F471E" w:rsidRDefault="001F471E" w:rsidP="001F471E">
      <w:pPr>
        <w:spacing w:after="0" w:line="240" w:lineRule="auto"/>
        <w:jc w:val="both"/>
        <w:rPr>
          <w:rFonts w:ascii="Times New Roman" w:hAnsi="Times New Roman" w:cs="Times New Roman"/>
          <w:sz w:val="28"/>
          <w:szCs w:val="28"/>
        </w:rPr>
      </w:pPr>
    </w:p>
    <w:p w:rsidR="00E01C9D" w:rsidRDefault="001F471E" w:rsidP="00E01C9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Ответ:</w:t>
      </w:r>
      <w:r w:rsidR="00E01C9D">
        <w:rPr>
          <w:rFonts w:ascii="Times New Roman" w:hAnsi="Times New Roman" w:cs="Times New Roman"/>
          <w:b/>
          <w:sz w:val="28"/>
          <w:szCs w:val="28"/>
        </w:rPr>
        <w:t xml:space="preserve"> </w:t>
      </w:r>
      <w:r w:rsidR="00E01C9D">
        <w:rPr>
          <w:rFonts w:ascii="Times New Roman" w:hAnsi="Times New Roman" w:cs="Times New Roman"/>
          <w:sz w:val="28"/>
          <w:szCs w:val="28"/>
        </w:rPr>
        <w:t>Курс 150 тенге 64 тиын в расчетах не применяется, курс доллара на листе «</w:t>
      </w:r>
      <w:r w:rsidR="00E01C9D">
        <w:rPr>
          <w:rFonts w:ascii="Times New Roman" w:hAnsi="Times New Roman" w:cs="Times New Roman"/>
          <w:sz w:val="28"/>
          <w:szCs w:val="28"/>
          <w:lang w:val="en-US"/>
        </w:rPr>
        <w:t>Panel</w:t>
      </w:r>
      <w:r w:rsidR="00E01C9D">
        <w:rPr>
          <w:rFonts w:ascii="Times New Roman" w:hAnsi="Times New Roman" w:cs="Times New Roman"/>
          <w:sz w:val="28"/>
          <w:szCs w:val="28"/>
        </w:rPr>
        <w:t>»приведен для наглядности.</w:t>
      </w:r>
    </w:p>
    <w:p w:rsidR="001F471E" w:rsidRDefault="001F471E" w:rsidP="001F471E">
      <w:pPr>
        <w:spacing w:after="0" w:line="240" w:lineRule="auto"/>
        <w:jc w:val="both"/>
        <w:rPr>
          <w:rFonts w:ascii="Times New Roman" w:hAnsi="Times New Roman" w:cs="Times New Roman"/>
          <w:sz w:val="28"/>
          <w:szCs w:val="28"/>
        </w:rPr>
      </w:pPr>
    </w:p>
    <w:p w:rsidR="001F471E" w:rsidRPr="00E01C9D" w:rsidRDefault="001F471E" w:rsidP="00E01C9D">
      <w:pPr>
        <w:pStyle w:val="a3"/>
        <w:numPr>
          <w:ilvl w:val="0"/>
          <w:numId w:val="4"/>
        </w:numPr>
        <w:spacing w:after="0" w:line="240" w:lineRule="auto"/>
        <w:ind w:left="0" w:firstLine="360"/>
        <w:jc w:val="both"/>
        <w:rPr>
          <w:rFonts w:ascii="Times New Roman" w:hAnsi="Times New Roman" w:cs="Times New Roman"/>
          <w:sz w:val="28"/>
          <w:szCs w:val="28"/>
        </w:rPr>
      </w:pPr>
      <w:r w:rsidRPr="00E01C9D">
        <w:rPr>
          <w:rFonts w:ascii="Times New Roman" w:hAnsi="Times New Roman" w:cs="Times New Roman"/>
          <w:b/>
          <w:sz w:val="28"/>
          <w:szCs w:val="28"/>
        </w:rPr>
        <w:t>Вопрос 18:</w:t>
      </w:r>
      <w:r w:rsidRPr="00E01C9D">
        <w:rPr>
          <w:rFonts w:ascii="Times New Roman" w:hAnsi="Times New Roman" w:cs="Times New Roman"/>
          <w:sz w:val="28"/>
          <w:szCs w:val="28"/>
        </w:rPr>
        <w:t xml:space="preserve"> По строке «Внутренняя норма доходности» лист «</w:t>
      </w:r>
      <w:r w:rsidRPr="00E01C9D">
        <w:rPr>
          <w:rFonts w:ascii="Times New Roman" w:hAnsi="Times New Roman" w:cs="Times New Roman"/>
          <w:sz w:val="28"/>
          <w:szCs w:val="28"/>
          <w:lang w:val="en-US"/>
        </w:rPr>
        <w:t>J</w:t>
      </w:r>
      <w:r w:rsidRPr="00E01C9D">
        <w:rPr>
          <w:rFonts w:ascii="Times New Roman" w:hAnsi="Times New Roman" w:cs="Times New Roman"/>
          <w:sz w:val="28"/>
          <w:szCs w:val="28"/>
        </w:rPr>
        <w:t>» отсутствует формула и приводится значение показателя, просим разъяснить методологию получения данного показателя и формулы, применяемые в расчетах.</w:t>
      </w:r>
    </w:p>
    <w:p w:rsidR="001F471E" w:rsidRDefault="001F471E" w:rsidP="001F471E">
      <w:pPr>
        <w:spacing w:after="0" w:line="240" w:lineRule="auto"/>
        <w:jc w:val="both"/>
        <w:rPr>
          <w:rFonts w:ascii="Times New Roman" w:hAnsi="Times New Roman" w:cs="Times New Roman"/>
          <w:sz w:val="28"/>
          <w:szCs w:val="28"/>
        </w:rPr>
      </w:pPr>
    </w:p>
    <w:p w:rsidR="00E01C9D" w:rsidRDefault="00E01C9D" w:rsidP="00E01C9D">
      <w:pPr>
        <w:spacing w:after="0" w:line="240" w:lineRule="auto"/>
        <w:jc w:val="both"/>
        <w:rPr>
          <w:rFonts w:ascii="Times New Roman" w:hAnsi="Times New Roman" w:cs="Times New Roman"/>
          <w:sz w:val="28"/>
          <w:szCs w:val="28"/>
        </w:rPr>
      </w:pPr>
      <w:r w:rsidRPr="00E01C9D">
        <w:rPr>
          <w:rFonts w:ascii="Times New Roman" w:hAnsi="Times New Roman" w:cs="Times New Roman"/>
          <w:b/>
          <w:sz w:val="28"/>
          <w:szCs w:val="28"/>
        </w:rPr>
        <w:t>Ответ:</w:t>
      </w:r>
      <w:r>
        <w:rPr>
          <w:rFonts w:ascii="Times New Roman" w:hAnsi="Times New Roman" w:cs="Times New Roman"/>
          <w:sz w:val="28"/>
          <w:szCs w:val="28"/>
        </w:rPr>
        <w:t xml:space="preserve"> Показатель «Внутренняя норма доходности» получен путем подбора значения по строке «ставка дисконтирования» при которойчистая приведенная стоимость проекта </w:t>
      </w:r>
      <w:r w:rsidR="00987A08">
        <w:rPr>
          <w:rFonts w:ascii="Times New Roman" w:hAnsi="Times New Roman" w:cs="Times New Roman"/>
          <w:sz w:val="28"/>
          <w:szCs w:val="28"/>
        </w:rPr>
        <w:t>равна</w:t>
      </w:r>
      <w:r>
        <w:rPr>
          <w:rFonts w:ascii="Times New Roman" w:hAnsi="Times New Roman" w:cs="Times New Roman"/>
          <w:sz w:val="28"/>
          <w:szCs w:val="28"/>
        </w:rPr>
        <w:t xml:space="preserve"> «0».</w:t>
      </w:r>
    </w:p>
    <w:p w:rsidR="00E01C9D" w:rsidRDefault="00E01C9D" w:rsidP="001F471E">
      <w:pPr>
        <w:spacing w:after="0" w:line="240" w:lineRule="auto"/>
        <w:jc w:val="both"/>
        <w:rPr>
          <w:rFonts w:ascii="Times New Roman" w:hAnsi="Times New Roman" w:cs="Times New Roman"/>
          <w:sz w:val="28"/>
          <w:szCs w:val="28"/>
        </w:rPr>
      </w:pPr>
    </w:p>
    <w:p w:rsidR="001F471E" w:rsidRPr="00312891" w:rsidRDefault="001F471E" w:rsidP="00312891">
      <w:pPr>
        <w:pStyle w:val="a3"/>
        <w:numPr>
          <w:ilvl w:val="0"/>
          <w:numId w:val="4"/>
        </w:numPr>
        <w:spacing w:after="0" w:line="240" w:lineRule="auto"/>
        <w:ind w:left="0" w:firstLine="360"/>
        <w:jc w:val="both"/>
        <w:rPr>
          <w:rFonts w:ascii="Times New Roman" w:hAnsi="Times New Roman" w:cs="Times New Roman"/>
          <w:sz w:val="28"/>
          <w:szCs w:val="28"/>
        </w:rPr>
      </w:pPr>
      <w:r w:rsidRPr="00312891">
        <w:rPr>
          <w:rFonts w:ascii="Times New Roman" w:hAnsi="Times New Roman" w:cs="Times New Roman"/>
          <w:b/>
          <w:sz w:val="28"/>
          <w:szCs w:val="28"/>
        </w:rPr>
        <w:t>Вопрос 19:</w:t>
      </w:r>
      <w:r w:rsidRPr="00312891">
        <w:rPr>
          <w:rFonts w:ascii="Times New Roman" w:hAnsi="Times New Roman" w:cs="Times New Roman"/>
          <w:sz w:val="28"/>
          <w:szCs w:val="28"/>
        </w:rPr>
        <w:t xml:space="preserve"> В строке «Количество месяцев работы детского сада в году» лист «</w:t>
      </w:r>
      <w:r w:rsidRPr="00312891">
        <w:rPr>
          <w:rFonts w:ascii="Times New Roman" w:hAnsi="Times New Roman" w:cs="Times New Roman"/>
          <w:sz w:val="28"/>
          <w:szCs w:val="28"/>
          <w:lang w:val="en-US"/>
        </w:rPr>
        <w:t>B</w:t>
      </w:r>
      <w:r w:rsidRPr="00312891">
        <w:rPr>
          <w:rFonts w:ascii="Times New Roman" w:hAnsi="Times New Roman" w:cs="Times New Roman"/>
          <w:sz w:val="28"/>
          <w:szCs w:val="28"/>
        </w:rPr>
        <w:t>» указан показатель 11 месяцев, при этом согласно Конкурсной документации указывается 7 дней в неделю, т.е. все 12 месяцев.</w:t>
      </w:r>
    </w:p>
    <w:p w:rsidR="001F471E" w:rsidRDefault="001F471E" w:rsidP="001F471E">
      <w:pPr>
        <w:spacing w:after="0" w:line="240" w:lineRule="auto"/>
        <w:jc w:val="both"/>
        <w:rPr>
          <w:rFonts w:ascii="Times New Roman" w:hAnsi="Times New Roman" w:cs="Times New Roman"/>
          <w:sz w:val="28"/>
          <w:szCs w:val="28"/>
        </w:rPr>
      </w:pPr>
    </w:p>
    <w:p w:rsidR="00312891" w:rsidRDefault="001F471E" w:rsidP="0031289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Ответ:</w:t>
      </w:r>
      <w:r w:rsidR="00312891" w:rsidRPr="00312891">
        <w:rPr>
          <w:rFonts w:ascii="Times New Roman" w:hAnsi="Times New Roman" w:cs="Times New Roman"/>
          <w:sz w:val="28"/>
          <w:szCs w:val="28"/>
        </w:rPr>
        <w:t xml:space="preserve"> </w:t>
      </w:r>
      <w:r w:rsidR="00312891">
        <w:rPr>
          <w:rFonts w:ascii="Times New Roman" w:hAnsi="Times New Roman" w:cs="Times New Roman"/>
          <w:sz w:val="28"/>
          <w:szCs w:val="28"/>
        </w:rPr>
        <w:t>В конкурсной документаций показатель «7 дней в неделю 24 часа в сутки»применяется для отражения готовности объекта концессии к эксплуатации это не означает 12 месяцев. Показатель «12 месяцев»в конкурсной документаций отсутствует.</w:t>
      </w:r>
    </w:p>
    <w:p w:rsidR="00312891" w:rsidRDefault="00312891" w:rsidP="003128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Показатель «11 месяцев» применен для расчета поступления денежных средств от третьей стороны и родительских взносов за питание воспитанников (1 месяц в году</w:t>
      </w:r>
      <w:r w:rsidR="00987A08">
        <w:rPr>
          <w:rFonts w:ascii="Times New Roman" w:hAnsi="Times New Roman" w:cs="Times New Roman"/>
          <w:sz w:val="28"/>
          <w:szCs w:val="28"/>
        </w:rPr>
        <w:t xml:space="preserve"> </w:t>
      </w:r>
      <w:r>
        <w:rPr>
          <w:rFonts w:ascii="Times New Roman" w:hAnsi="Times New Roman" w:cs="Times New Roman"/>
          <w:sz w:val="28"/>
          <w:szCs w:val="28"/>
        </w:rPr>
        <w:t>в летний период</w:t>
      </w:r>
      <w:r w:rsidR="00987A08">
        <w:rPr>
          <w:rFonts w:ascii="Times New Roman" w:hAnsi="Times New Roman" w:cs="Times New Roman"/>
          <w:sz w:val="28"/>
          <w:szCs w:val="28"/>
        </w:rPr>
        <w:t xml:space="preserve"> </w:t>
      </w:r>
      <w:r>
        <w:rPr>
          <w:rFonts w:ascii="Times New Roman" w:hAnsi="Times New Roman" w:cs="Times New Roman"/>
          <w:sz w:val="28"/>
          <w:szCs w:val="28"/>
        </w:rPr>
        <w:t>в проекте предусмотрено, что  детский сад может быть закрыт на ремонт).</w:t>
      </w:r>
    </w:p>
    <w:p w:rsidR="001F471E" w:rsidRDefault="001F471E" w:rsidP="001F471E">
      <w:pPr>
        <w:pStyle w:val="a3"/>
        <w:spacing w:after="0" w:line="240" w:lineRule="auto"/>
        <w:ind w:left="0"/>
        <w:jc w:val="both"/>
        <w:rPr>
          <w:rFonts w:ascii="Times New Roman" w:hAnsi="Times New Roman" w:cs="Times New Roman"/>
          <w:b/>
          <w:sz w:val="28"/>
          <w:szCs w:val="28"/>
        </w:rPr>
      </w:pPr>
    </w:p>
    <w:p w:rsidR="001F471E" w:rsidRDefault="001F471E" w:rsidP="001F471E">
      <w:pPr>
        <w:spacing w:after="0" w:line="240" w:lineRule="auto"/>
        <w:jc w:val="both"/>
        <w:rPr>
          <w:rFonts w:ascii="Times New Roman" w:hAnsi="Times New Roman" w:cs="Times New Roman"/>
          <w:sz w:val="28"/>
          <w:szCs w:val="28"/>
        </w:rPr>
      </w:pPr>
    </w:p>
    <w:p w:rsidR="001F471E" w:rsidRPr="00312891" w:rsidRDefault="001F471E" w:rsidP="00312891">
      <w:pPr>
        <w:pStyle w:val="a3"/>
        <w:numPr>
          <w:ilvl w:val="0"/>
          <w:numId w:val="4"/>
        </w:numPr>
        <w:spacing w:after="0" w:line="240" w:lineRule="auto"/>
        <w:ind w:left="0" w:firstLine="360"/>
        <w:jc w:val="both"/>
        <w:rPr>
          <w:rFonts w:ascii="Times New Roman" w:hAnsi="Times New Roman" w:cs="Times New Roman"/>
          <w:sz w:val="28"/>
          <w:szCs w:val="28"/>
        </w:rPr>
      </w:pPr>
      <w:r w:rsidRPr="00312891">
        <w:rPr>
          <w:rFonts w:ascii="Times New Roman" w:hAnsi="Times New Roman" w:cs="Times New Roman"/>
          <w:b/>
          <w:sz w:val="28"/>
          <w:szCs w:val="28"/>
        </w:rPr>
        <w:t>Вопрос 20:</w:t>
      </w:r>
      <w:r w:rsidRPr="00312891">
        <w:rPr>
          <w:rFonts w:ascii="Times New Roman" w:hAnsi="Times New Roman" w:cs="Times New Roman"/>
          <w:sz w:val="28"/>
          <w:szCs w:val="28"/>
        </w:rPr>
        <w:t xml:space="preserve"> Согласно Конкурсной документации (ТЭО, приложению 4 к договору концессии) концессионер получает доход от государства на услуги воспитания и обучения на одного ребенка. Данный вид дохода предоставляется в виде государственной поддержки гарантии потребления. Расходы, которые будут покрываться за счет доходов от государства, являются постоянными (ФОТ, коммунальные, прочие эксплуатационные и т.д.), т.е. не зависят от фактической загруженности детских садов. Просим разъяснить будет, ли Концессионер, независимо от фактической заполняемости мест в детских садах, получать в полном объеме данный доход от заявленной мощности Объекта концессии.</w:t>
      </w:r>
    </w:p>
    <w:p w:rsidR="001F471E" w:rsidRDefault="001F471E" w:rsidP="001F471E">
      <w:pPr>
        <w:spacing w:after="0" w:line="240" w:lineRule="auto"/>
        <w:jc w:val="both"/>
        <w:rPr>
          <w:rFonts w:ascii="Times New Roman" w:hAnsi="Times New Roman" w:cs="Times New Roman"/>
          <w:sz w:val="28"/>
          <w:szCs w:val="28"/>
        </w:rPr>
      </w:pPr>
    </w:p>
    <w:p w:rsidR="00312891" w:rsidRDefault="001F471E" w:rsidP="0057196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Ответ:</w:t>
      </w:r>
      <w:r w:rsidR="00312891" w:rsidRPr="00312891">
        <w:rPr>
          <w:rFonts w:ascii="Times New Roman" w:hAnsi="Times New Roman" w:cs="Times New Roman"/>
          <w:sz w:val="28"/>
          <w:szCs w:val="28"/>
        </w:rPr>
        <w:t xml:space="preserve"> </w:t>
      </w:r>
      <w:r w:rsidR="00312891">
        <w:rPr>
          <w:rFonts w:ascii="Times New Roman" w:hAnsi="Times New Roman" w:cs="Times New Roman"/>
          <w:sz w:val="28"/>
          <w:szCs w:val="28"/>
        </w:rPr>
        <w:t>Расходы, которые покрываются государственным заказом по наименованию постоянные, а по денежному значению не постоянные, ФОТ зависит от фактического отработанного времени сотрудников, коммунальные расходы от показаний счетчиков потребления воды, тепла, электроэнергии и от стоимости тарифа и т.д.</w:t>
      </w:r>
    </w:p>
    <w:p w:rsidR="00312891" w:rsidRDefault="00312891" w:rsidP="003128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Настоящее время детские сады </w:t>
      </w:r>
      <w:r w:rsidRPr="00EE14F6">
        <w:rPr>
          <w:rFonts w:ascii="Times New Roman" w:hAnsi="Times New Roman" w:cs="Times New Roman"/>
          <w:sz w:val="28"/>
          <w:szCs w:val="28"/>
        </w:rPr>
        <w:t>получают денежные средства от государства по фактическим затратам понесенными детскими садами</w:t>
      </w:r>
      <w:r>
        <w:rPr>
          <w:rFonts w:ascii="Times New Roman" w:hAnsi="Times New Roman" w:cs="Times New Roman"/>
          <w:sz w:val="28"/>
          <w:szCs w:val="28"/>
        </w:rPr>
        <w:t>. Средневзвешенная стоимость государственная образовательного заказа по детским садам одинаковой мощности по факту получается разная</w:t>
      </w:r>
      <w:r w:rsidRPr="00EE14F6">
        <w:rPr>
          <w:rFonts w:ascii="Times New Roman" w:hAnsi="Times New Roman" w:cs="Times New Roman"/>
          <w:sz w:val="28"/>
          <w:szCs w:val="28"/>
        </w:rPr>
        <w:t>.</w:t>
      </w:r>
      <w:r>
        <w:rPr>
          <w:rFonts w:ascii="Times New Roman" w:hAnsi="Times New Roman" w:cs="Times New Roman"/>
          <w:sz w:val="28"/>
          <w:szCs w:val="28"/>
        </w:rPr>
        <w:t xml:space="preserve"> Анализ стоимости госзаказа в разрезе существующих детских садов представлен в ТЭО в разделе «4.2 Анализ объемов, видов и цен на услуги, которые производится с учетом текущей ситуации в регионе по категориям потребителей». </w:t>
      </w:r>
    </w:p>
    <w:p w:rsidR="001F471E" w:rsidRDefault="001F471E" w:rsidP="001F471E">
      <w:pPr>
        <w:pStyle w:val="a3"/>
        <w:spacing w:after="0" w:line="240" w:lineRule="auto"/>
        <w:ind w:left="0"/>
        <w:jc w:val="both"/>
        <w:rPr>
          <w:rFonts w:ascii="Times New Roman" w:hAnsi="Times New Roman" w:cs="Times New Roman"/>
          <w:b/>
          <w:sz w:val="28"/>
          <w:szCs w:val="28"/>
        </w:rPr>
      </w:pPr>
    </w:p>
    <w:p w:rsidR="001F471E" w:rsidRDefault="001F471E" w:rsidP="001F471E">
      <w:pPr>
        <w:spacing w:after="0" w:line="240" w:lineRule="auto"/>
        <w:jc w:val="both"/>
        <w:rPr>
          <w:rFonts w:ascii="Times New Roman" w:hAnsi="Times New Roman" w:cs="Times New Roman"/>
          <w:sz w:val="28"/>
          <w:szCs w:val="28"/>
        </w:rPr>
      </w:pPr>
    </w:p>
    <w:p w:rsidR="001F471E" w:rsidRPr="009A24F1" w:rsidRDefault="001F471E" w:rsidP="009A24F1">
      <w:pPr>
        <w:pStyle w:val="a3"/>
        <w:numPr>
          <w:ilvl w:val="0"/>
          <w:numId w:val="4"/>
        </w:numPr>
        <w:spacing w:after="0" w:line="240" w:lineRule="auto"/>
        <w:ind w:left="0" w:firstLine="360"/>
        <w:jc w:val="both"/>
        <w:rPr>
          <w:rFonts w:ascii="Times New Roman" w:hAnsi="Times New Roman" w:cs="Times New Roman"/>
          <w:sz w:val="28"/>
          <w:szCs w:val="28"/>
        </w:rPr>
      </w:pPr>
      <w:r w:rsidRPr="009A24F1">
        <w:rPr>
          <w:rFonts w:ascii="Times New Roman" w:hAnsi="Times New Roman" w:cs="Times New Roman"/>
          <w:b/>
          <w:sz w:val="28"/>
          <w:szCs w:val="28"/>
        </w:rPr>
        <w:t>Вопрос 21:</w:t>
      </w:r>
      <w:r w:rsidRPr="009A24F1">
        <w:rPr>
          <w:rFonts w:ascii="Times New Roman" w:hAnsi="Times New Roman" w:cs="Times New Roman"/>
          <w:sz w:val="28"/>
          <w:szCs w:val="28"/>
        </w:rPr>
        <w:t xml:space="preserve"> Согласно статистическим данным средняя заработная плата составляет 113 тыс. тенге. С учетом инфляции с момента подготовки ТЭО и до начала эксплуатации, а также средней заработной платы по региону будут ли корректироваться прогнозные расходы в ТЭО.</w:t>
      </w:r>
    </w:p>
    <w:p w:rsidR="001F471E" w:rsidRDefault="001F471E" w:rsidP="001F471E">
      <w:pPr>
        <w:spacing w:after="0" w:line="240" w:lineRule="auto"/>
        <w:jc w:val="both"/>
        <w:rPr>
          <w:rFonts w:ascii="Times New Roman" w:hAnsi="Times New Roman" w:cs="Times New Roman"/>
          <w:sz w:val="28"/>
          <w:szCs w:val="28"/>
        </w:rPr>
      </w:pPr>
    </w:p>
    <w:p w:rsidR="009A24F1" w:rsidRDefault="001F471E" w:rsidP="00CB470D">
      <w:pPr>
        <w:pStyle w:val="a5"/>
        <w:spacing w:before="0" w:beforeAutospacing="0" w:after="0"/>
        <w:jc w:val="both"/>
        <w:rPr>
          <w:color w:val="222222"/>
          <w:sz w:val="28"/>
          <w:szCs w:val="28"/>
          <w:shd w:val="clear" w:color="auto" w:fill="FFFFFF"/>
          <w:lang w:val="ru-RU"/>
        </w:rPr>
      </w:pPr>
      <w:r w:rsidRPr="009A24F1">
        <w:rPr>
          <w:b/>
          <w:sz w:val="28"/>
          <w:szCs w:val="28"/>
          <w:lang w:val="ru-RU"/>
        </w:rPr>
        <w:t>Ответ:</w:t>
      </w:r>
      <w:r w:rsidR="009A24F1" w:rsidRPr="009A24F1">
        <w:rPr>
          <w:spacing w:val="-6"/>
          <w:sz w:val="28"/>
          <w:szCs w:val="28"/>
          <w:lang w:val="ru-RU"/>
        </w:rPr>
        <w:t xml:space="preserve"> </w:t>
      </w:r>
      <w:r w:rsidR="009A24F1" w:rsidRPr="00EE14F6">
        <w:rPr>
          <w:spacing w:val="-6"/>
          <w:sz w:val="28"/>
          <w:szCs w:val="28"/>
          <w:lang w:val="ru-RU"/>
        </w:rPr>
        <w:t xml:space="preserve">В расчетах </w:t>
      </w:r>
      <w:r w:rsidR="009A24F1">
        <w:rPr>
          <w:spacing w:val="-6"/>
          <w:sz w:val="28"/>
          <w:szCs w:val="28"/>
          <w:lang w:val="ru-RU"/>
        </w:rPr>
        <w:t xml:space="preserve">финансово-экономической модели концессионного проекта </w:t>
      </w:r>
      <w:r w:rsidR="009A24F1" w:rsidRPr="00EE14F6">
        <w:rPr>
          <w:spacing w:val="-6"/>
          <w:sz w:val="28"/>
          <w:szCs w:val="28"/>
          <w:lang w:val="ru-RU"/>
        </w:rPr>
        <w:t xml:space="preserve">использовался прогноз </w:t>
      </w:r>
      <w:r w:rsidR="009A24F1" w:rsidRPr="00EE14F6">
        <w:rPr>
          <w:color w:val="222222"/>
          <w:sz w:val="28"/>
          <w:szCs w:val="28"/>
          <w:shd w:val="clear" w:color="auto" w:fill="FFFFFF"/>
          <w:lang w:val="ru-RU"/>
        </w:rPr>
        <w:t>годовой инфляции на 2012-2014 годы, используемый в Законе</w:t>
      </w:r>
      <w:r w:rsidR="009A24F1" w:rsidRPr="00EE14F6">
        <w:rPr>
          <w:color w:val="000000"/>
          <w:sz w:val="28"/>
          <w:szCs w:val="28"/>
          <w:lang w:val="ru-RU"/>
        </w:rPr>
        <w:t xml:space="preserve"> "О республиканском бюджете на 2012-2014 годы"</w:t>
      </w:r>
      <w:r w:rsidR="009A24F1" w:rsidRPr="00EE14F6">
        <w:rPr>
          <w:color w:val="222222"/>
          <w:sz w:val="28"/>
          <w:szCs w:val="28"/>
          <w:shd w:val="clear" w:color="auto" w:fill="FFFFFF"/>
        </w:rPr>
        <w:t> </w:t>
      </w:r>
      <w:r w:rsidR="009A24F1" w:rsidRPr="00EE14F6">
        <w:rPr>
          <w:color w:val="222222"/>
          <w:sz w:val="28"/>
          <w:szCs w:val="28"/>
          <w:shd w:val="clear" w:color="auto" w:fill="FFFFFF"/>
          <w:lang w:val="ru-RU"/>
        </w:rPr>
        <w:t xml:space="preserve"> и заложенный в пределах 6-8%</w:t>
      </w:r>
      <w:r w:rsidR="009A24F1">
        <w:rPr>
          <w:color w:val="222222"/>
          <w:sz w:val="28"/>
          <w:szCs w:val="28"/>
          <w:shd w:val="clear" w:color="auto" w:fill="FFFFFF"/>
          <w:lang w:val="ru-RU"/>
        </w:rPr>
        <w:t>. В прогнозных расчетах проекта применялся средний показатель 7%</w:t>
      </w:r>
      <w:r w:rsidR="009A24F1" w:rsidRPr="00EE14F6">
        <w:rPr>
          <w:color w:val="222222"/>
          <w:sz w:val="28"/>
          <w:szCs w:val="28"/>
          <w:shd w:val="clear" w:color="auto" w:fill="FFFFFF"/>
          <w:lang w:val="ru-RU"/>
        </w:rPr>
        <w:t xml:space="preserve">. </w:t>
      </w:r>
    </w:p>
    <w:p w:rsidR="001F471E" w:rsidRDefault="001F471E" w:rsidP="001F471E">
      <w:pPr>
        <w:pStyle w:val="a3"/>
        <w:spacing w:after="0" w:line="240" w:lineRule="auto"/>
        <w:ind w:left="0"/>
        <w:jc w:val="both"/>
        <w:rPr>
          <w:rFonts w:ascii="Times New Roman" w:hAnsi="Times New Roman" w:cs="Times New Roman"/>
          <w:b/>
          <w:sz w:val="28"/>
          <w:szCs w:val="28"/>
        </w:rPr>
      </w:pPr>
    </w:p>
    <w:p w:rsidR="001F471E" w:rsidRPr="00CB470D" w:rsidRDefault="001F471E" w:rsidP="00CB470D">
      <w:pPr>
        <w:pStyle w:val="a3"/>
        <w:numPr>
          <w:ilvl w:val="0"/>
          <w:numId w:val="4"/>
        </w:numPr>
        <w:spacing w:after="0" w:line="240" w:lineRule="auto"/>
        <w:ind w:left="0" w:firstLine="360"/>
        <w:jc w:val="both"/>
        <w:rPr>
          <w:rFonts w:ascii="Times New Roman" w:hAnsi="Times New Roman" w:cs="Times New Roman"/>
          <w:sz w:val="28"/>
          <w:szCs w:val="28"/>
        </w:rPr>
      </w:pPr>
      <w:r w:rsidRPr="00CB470D">
        <w:rPr>
          <w:rFonts w:ascii="Times New Roman" w:hAnsi="Times New Roman" w:cs="Times New Roman"/>
          <w:b/>
          <w:sz w:val="28"/>
          <w:szCs w:val="28"/>
        </w:rPr>
        <w:lastRenderedPageBreak/>
        <w:t>Вопрос 22:</w:t>
      </w:r>
      <w:r w:rsidRPr="00CB470D">
        <w:rPr>
          <w:rFonts w:ascii="Times New Roman" w:hAnsi="Times New Roman" w:cs="Times New Roman"/>
          <w:sz w:val="28"/>
          <w:szCs w:val="28"/>
        </w:rPr>
        <w:t xml:space="preserve"> Расходы на питание в конкурсной документации основаны на санитарно-эпидемиологических требованиях. Однако цены указаны за 2012 год. Рост цен учтен только на 1 год (7%). С 2012 года до 2016 года расходы на питание с учетом инфляции вырастут на (1,07)</w:t>
      </w:r>
      <w:r w:rsidRPr="00CB470D">
        <w:rPr>
          <w:rFonts w:ascii="Times New Roman" w:hAnsi="Times New Roman" w:cs="Times New Roman"/>
          <w:sz w:val="28"/>
          <w:szCs w:val="28"/>
          <w:vertAlign w:val="superscript"/>
        </w:rPr>
        <w:t>4</w:t>
      </w:r>
      <w:r w:rsidRPr="00CB470D">
        <w:rPr>
          <w:rFonts w:ascii="Times New Roman" w:hAnsi="Times New Roman" w:cs="Times New Roman"/>
          <w:sz w:val="28"/>
          <w:szCs w:val="28"/>
        </w:rPr>
        <w:t>. В нормах питания детей дошкольного возраста указаны порции в готовом виде. При закупе же необходимо учитывать тот факт, что продуктов в сыром виде закупать потребуется на 30% больше (а мяса на 50%). Таким образом реальные затраты на питание на 1 ребенка составят около 600 тенге. Будут ли корректироваться прогнозы затрат на питание с учетом данных фактов.</w:t>
      </w:r>
    </w:p>
    <w:p w:rsidR="001F471E" w:rsidRDefault="001F471E" w:rsidP="001F471E">
      <w:pPr>
        <w:spacing w:after="0" w:line="240" w:lineRule="auto"/>
        <w:jc w:val="both"/>
        <w:rPr>
          <w:rFonts w:ascii="Times New Roman" w:hAnsi="Times New Roman" w:cs="Times New Roman"/>
          <w:sz w:val="28"/>
          <w:szCs w:val="28"/>
        </w:rPr>
      </w:pPr>
    </w:p>
    <w:p w:rsidR="004D53DE" w:rsidRDefault="001F471E" w:rsidP="0057196B">
      <w:pPr>
        <w:pStyle w:val="a7"/>
        <w:tabs>
          <w:tab w:val="left" w:pos="720"/>
        </w:tabs>
        <w:jc w:val="both"/>
        <w:rPr>
          <w:rFonts w:ascii="Times New Roman" w:hAnsi="Times New Roman"/>
          <w:b/>
          <w:sz w:val="24"/>
          <w:szCs w:val="24"/>
          <w:shd w:val="clear" w:color="auto" w:fill="FFFFFF"/>
        </w:rPr>
      </w:pPr>
      <w:r>
        <w:rPr>
          <w:rFonts w:ascii="Times New Roman" w:hAnsi="Times New Roman"/>
          <w:b/>
          <w:sz w:val="28"/>
          <w:szCs w:val="28"/>
        </w:rPr>
        <w:t>Ответ:</w:t>
      </w:r>
      <w:r w:rsidR="004D53DE" w:rsidRPr="004D53DE">
        <w:rPr>
          <w:rFonts w:ascii="Times New Roman" w:hAnsi="Times New Roman"/>
          <w:sz w:val="28"/>
          <w:szCs w:val="28"/>
        </w:rPr>
        <w:t xml:space="preserve"> </w:t>
      </w:r>
      <w:r w:rsidR="004D53DE" w:rsidRPr="008B2AB0">
        <w:rPr>
          <w:rFonts w:ascii="Times New Roman" w:hAnsi="Times New Roman"/>
          <w:sz w:val="28"/>
          <w:szCs w:val="28"/>
        </w:rPr>
        <w:t xml:space="preserve">Согласно пунктам 273, 274, 275, 276, 277 «Санитарно-эпидемиологических требований к объектам воспитания и образования детей и подростков» утвержденным </w:t>
      </w:r>
      <w:r w:rsidR="004D53DE" w:rsidRPr="008B2AB0">
        <w:rPr>
          <w:rStyle w:val="s1"/>
          <w:sz w:val="28"/>
          <w:szCs w:val="28"/>
        </w:rPr>
        <w:t>Постановлением Правительства Республики Казахстан от 30 декабря 2011 года № 1684</w:t>
      </w:r>
      <w:r w:rsidR="00987A08">
        <w:rPr>
          <w:rStyle w:val="s1"/>
          <w:sz w:val="28"/>
          <w:szCs w:val="28"/>
        </w:rPr>
        <w:t xml:space="preserve"> </w:t>
      </w:r>
      <w:r w:rsidR="004D53DE" w:rsidRPr="008B2AB0">
        <w:rPr>
          <w:rStyle w:val="s1"/>
          <w:sz w:val="28"/>
          <w:szCs w:val="28"/>
        </w:rPr>
        <w:t>составляются перспективное сезонное</w:t>
      </w:r>
      <w:r w:rsidR="00987A08">
        <w:rPr>
          <w:rStyle w:val="s1"/>
          <w:sz w:val="28"/>
          <w:szCs w:val="28"/>
        </w:rPr>
        <w:t xml:space="preserve"> </w:t>
      </w:r>
      <w:r w:rsidR="004D53DE" w:rsidRPr="008B2AB0">
        <w:rPr>
          <w:rStyle w:val="s1"/>
          <w:sz w:val="28"/>
          <w:szCs w:val="28"/>
        </w:rPr>
        <w:t>(лето-осень, зима-весна) двухнедельное меню.</w:t>
      </w:r>
      <w:r w:rsidR="004D53DE" w:rsidRPr="008B2AB0">
        <w:rPr>
          <w:rFonts w:ascii="Times New Roman" w:hAnsi="Times New Roman"/>
          <w:bCs/>
          <w:sz w:val="28"/>
          <w:szCs w:val="28"/>
        </w:rPr>
        <w:t xml:space="preserve"> Перспективное меню и </w:t>
      </w:r>
      <w:r w:rsidR="004D53DE" w:rsidRPr="008B2AB0">
        <w:rPr>
          <w:rFonts w:ascii="Times New Roman" w:hAnsi="Times New Roman"/>
          <w:sz w:val="28"/>
          <w:szCs w:val="28"/>
        </w:rPr>
        <w:t>а</w:t>
      </w:r>
      <w:r w:rsidR="004D53DE" w:rsidRPr="008B2AB0">
        <w:rPr>
          <w:rStyle w:val="s0"/>
        </w:rPr>
        <w:t>ссортиментный перечень выпускаемой продукции</w:t>
      </w:r>
      <w:r w:rsidR="0057196B">
        <w:rPr>
          <w:rStyle w:val="s0"/>
        </w:rPr>
        <w:t xml:space="preserve"> </w:t>
      </w:r>
      <w:r w:rsidR="004D53DE" w:rsidRPr="008B2AB0">
        <w:rPr>
          <w:rFonts w:ascii="Times New Roman" w:hAnsi="Times New Roman"/>
          <w:bCs/>
          <w:sz w:val="28"/>
          <w:szCs w:val="28"/>
        </w:rPr>
        <w:t xml:space="preserve">согласовывают с государственным органом в сфере санитарно-эпидемиологического благополучия </w:t>
      </w:r>
      <w:r w:rsidR="004D53DE" w:rsidRPr="008B2AB0">
        <w:rPr>
          <w:rFonts w:ascii="Times New Roman" w:hAnsi="Times New Roman"/>
          <w:sz w:val="28"/>
          <w:szCs w:val="28"/>
        </w:rPr>
        <w:t xml:space="preserve">при вводе в эксплуатацию пищеблока, в дальнейшем после проведения реконструкции, при изменении профиля пищеблока или производственного процесса, а также при внесении изменений и дополнений в утвержденный ранее ассортимент. </w:t>
      </w:r>
      <w:r w:rsidR="004D53DE" w:rsidRPr="008B2AB0">
        <w:rPr>
          <w:rFonts w:ascii="Times New Roman" w:hAnsi="Times New Roman"/>
          <w:sz w:val="28"/>
          <w:szCs w:val="28"/>
          <w:shd w:val="clear" w:color="auto" w:fill="FFFFFF"/>
        </w:rPr>
        <w:t>Ежедневно составляется меню-раскладка, в которой указывают число детей и подростков, получающих питание, перечень блюд на каждый прием пищи, с указанием м</w:t>
      </w:r>
      <w:r w:rsidR="004D53DE" w:rsidRPr="008B2AB0">
        <w:rPr>
          <w:rStyle w:val="s1"/>
          <w:sz w:val="28"/>
          <w:szCs w:val="28"/>
        </w:rPr>
        <w:t>ассы порции в граммах в зависимости от возраста</w:t>
      </w:r>
      <w:r w:rsidR="004D53DE" w:rsidRPr="008B2AB0">
        <w:rPr>
          <w:rFonts w:ascii="Times New Roman" w:hAnsi="Times New Roman"/>
          <w:sz w:val="28"/>
          <w:szCs w:val="28"/>
          <w:shd w:val="clear" w:color="auto" w:fill="FFFFFF"/>
        </w:rPr>
        <w:t xml:space="preserve">, а также расход продуктов по каждому блюду согласно </w:t>
      </w:r>
      <w:r w:rsidR="004D53DE" w:rsidRPr="007C46EF">
        <w:rPr>
          <w:rFonts w:ascii="Times New Roman" w:hAnsi="Times New Roman"/>
          <w:b/>
          <w:sz w:val="28"/>
          <w:szCs w:val="28"/>
          <w:shd w:val="clear" w:color="auto" w:fill="FFFFFF"/>
        </w:rPr>
        <w:t xml:space="preserve">приложении 9, 10 </w:t>
      </w:r>
      <w:r w:rsidR="004D53DE" w:rsidRPr="007C46EF">
        <w:rPr>
          <w:rFonts w:ascii="Times New Roman" w:hAnsi="Times New Roman"/>
          <w:b/>
          <w:sz w:val="28"/>
          <w:szCs w:val="28"/>
        </w:rPr>
        <w:t>Санитарных правил</w:t>
      </w:r>
      <w:r w:rsidR="004D53DE" w:rsidRPr="008B2AB0">
        <w:rPr>
          <w:rFonts w:ascii="Times New Roman" w:hAnsi="Times New Roman"/>
          <w:sz w:val="28"/>
          <w:szCs w:val="28"/>
        </w:rPr>
        <w:t xml:space="preserve">. </w:t>
      </w:r>
      <w:r w:rsidR="004D53DE" w:rsidRPr="008B2AB0">
        <w:rPr>
          <w:rFonts w:ascii="Times New Roman" w:eastAsia="Times New Roman" w:hAnsi="Times New Roman"/>
          <w:bCs/>
          <w:sz w:val="28"/>
          <w:szCs w:val="28"/>
        </w:rPr>
        <w:t xml:space="preserve">Фактический рацион питания должен соответствовать утвержденному перспективному меню. В исключительных случаях, допускается замена одних продуктов, блюд и кулинарных изделий на другие. </w:t>
      </w:r>
      <w:r w:rsidR="004D53DE" w:rsidRPr="009C114E">
        <w:rPr>
          <w:rFonts w:ascii="Times New Roman" w:hAnsi="Times New Roman"/>
          <w:sz w:val="28"/>
          <w:szCs w:val="28"/>
          <w:shd w:val="clear" w:color="auto" w:fill="FFFFFF"/>
        </w:rPr>
        <w:t xml:space="preserve">Приготовление пищи должны производить </w:t>
      </w:r>
      <w:r w:rsidR="004D53DE" w:rsidRPr="007C46EF">
        <w:rPr>
          <w:rFonts w:ascii="Times New Roman" w:hAnsi="Times New Roman"/>
          <w:b/>
          <w:sz w:val="28"/>
          <w:szCs w:val="28"/>
          <w:shd w:val="clear" w:color="auto" w:fill="FFFFFF"/>
        </w:rPr>
        <w:t>с использованием картотеки блюд в соответствии с технологическими картами, в которых отражают раскладку продуктов, выход блюд, сведения о технологии приготовления блюд</w:t>
      </w:r>
      <w:r w:rsidR="004D53DE" w:rsidRPr="007C46EF">
        <w:rPr>
          <w:rFonts w:ascii="Times New Roman" w:hAnsi="Times New Roman"/>
          <w:b/>
          <w:sz w:val="24"/>
          <w:szCs w:val="24"/>
          <w:shd w:val="clear" w:color="auto" w:fill="FFFFFF"/>
        </w:rPr>
        <w:t>.</w:t>
      </w:r>
    </w:p>
    <w:p w:rsidR="004D53DE" w:rsidRPr="00EE14F6" w:rsidRDefault="004D53DE" w:rsidP="004D53DE">
      <w:pPr>
        <w:pStyle w:val="Default"/>
        <w:ind w:firstLine="567"/>
        <w:jc w:val="both"/>
        <w:rPr>
          <w:rFonts w:ascii="Times New Roman" w:hAnsi="Times New Roman" w:cs="Times New Roman"/>
          <w:color w:val="auto"/>
          <w:sz w:val="28"/>
          <w:szCs w:val="28"/>
        </w:rPr>
      </w:pPr>
      <w:r w:rsidRPr="00EE14F6">
        <w:rPr>
          <w:rFonts w:ascii="Times New Roman" w:hAnsi="Times New Roman" w:cs="Times New Roman"/>
          <w:color w:val="auto"/>
          <w:sz w:val="28"/>
          <w:szCs w:val="28"/>
        </w:rPr>
        <w:t>Оплата за услуги детских садов регулируется Типовыми правилами деятельности дошкольных организаций образования, утвержденными Постановлением Правительства Республики Казахстан от 21 декабря 2004 года №1353.</w:t>
      </w:r>
    </w:p>
    <w:p w:rsidR="004D53DE" w:rsidRPr="00EE14F6" w:rsidRDefault="004D53DE" w:rsidP="004D53DE">
      <w:pPr>
        <w:pStyle w:val="Default"/>
        <w:ind w:firstLine="567"/>
        <w:jc w:val="both"/>
        <w:rPr>
          <w:rFonts w:ascii="Times New Roman" w:hAnsi="Times New Roman" w:cs="Times New Roman"/>
          <w:color w:val="auto"/>
          <w:sz w:val="28"/>
          <w:szCs w:val="28"/>
        </w:rPr>
      </w:pPr>
      <w:r w:rsidRPr="00EE14F6">
        <w:rPr>
          <w:rFonts w:ascii="Times New Roman" w:hAnsi="Times New Roman" w:cs="Times New Roman"/>
          <w:color w:val="auto"/>
          <w:sz w:val="28"/>
          <w:szCs w:val="28"/>
        </w:rPr>
        <w:t xml:space="preserve">Согласно пункту 16 Правил, в государственных дошкольных организациях, созданных в организационно-правовой форме государственных учреждений (коррекционных яслях, коррекционных детских садах, коррекционных яслях-садах, коррекционных группах в  общеразвивающих дошкольных организациях, коррекционных группах комплексов </w:t>
      </w:r>
      <w:r>
        <w:rPr>
          <w:rFonts w:ascii="Times New Roman" w:hAnsi="Times New Roman" w:cs="Times New Roman"/>
          <w:color w:val="auto"/>
          <w:sz w:val="28"/>
          <w:szCs w:val="28"/>
        </w:rPr>
        <w:t>«</w:t>
      </w:r>
      <w:r w:rsidRPr="00EE14F6">
        <w:rPr>
          <w:rFonts w:ascii="Times New Roman" w:hAnsi="Times New Roman" w:cs="Times New Roman"/>
          <w:color w:val="auto"/>
          <w:sz w:val="28"/>
          <w:szCs w:val="28"/>
        </w:rPr>
        <w:t>детский сад-школа</w:t>
      </w:r>
      <w:r>
        <w:rPr>
          <w:rFonts w:ascii="Times New Roman" w:hAnsi="Times New Roman" w:cs="Times New Roman"/>
          <w:color w:val="auto"/>
          <w:sz w:val="28"/>
          <w:szCs w:val="28"/>
        </w:rPr>
        <w:t>»</w:t>
      </w:r>
      <w:r w:rsidRPr="00EE14F6">
        <w:rPr>
          <w:rFonts w:ascii="Times New Roman" w:hAnsi="Times New Roman" w:cs="Times New Roman"/>
          <w:color w:val="auto"/>
          <w:sz w:val="28"/>
          <w:szCs w:val="28"/>
        </w:rPr>
        <w:t xml:space="preserve">, санаторных дошкольных организациях и др.) плата с родителей за содержание ребенка не взимается. </w:t>
      </w:r>
    </w:p>
    <w:p w:rsidR="004D53DE" w:rsidRDefault="004D53DE" w:rsidP="004D53DE">
      <w:pPr>
        <w:pStyle w:val="Default"/>
        <w:ind w:firstLine="567"/>
        <w:jc w:val="both"/>
        <w:rPr>
          <w:rFonts w:ascii="Times New Roman" w:hAnsi="Times New Roman" w:cs="Times New Roman"/>
          <w:color w:val="auto"/>
          <w:sz w:val="28"/>
          <w:szCs w:val="28"/>
        </w:rPr>
      </w:pPr>
      <w:r w:rsidRPr="00EE14F6">
        <w:rPr>
          <w:rFonts w:ascii="Times New Roman" w:hAnsi="Times New Roman" w:cs="Times New Roman"/>
          <w:color w:val="auto"/>
          <w:sz w:val="28"/>
          <w:szCs w:val="28"/>
        </w:rPr>
        <w:lastRenderedPageBreak/>
        <w:t xml:space="preserve">Согласно пункту 17 Правил, </w:t>
      </w:r>
      <w:r w:rsidRPr="00CB41CD">
        <w:rPr>
          <w:rFonts w:ascii="Times New Roman" w:hAnsi="Times New Roman" w:cs="Times New Roman"/>
          <w:b/>
          <w:color w:val="auto"/>
          <w:sz w:val="28"/>
          <w:szCs w:val="28"/>
        </w:rPr>
        <w:t>размер ежемесячной оплаты, взимаемой с родителей</w:t>
      </w:r>
      <w:r w:rsidRPr="00EE14F6">
        <w:rPr>
          <w:rFonts w:ascii="Times New Roman" w:hAnsi="Times New Roman" w:cs="Times New Roman"/>
          <w:color w:val="auto"/>
          <w:sz w:val="28"/>
          <w:szCs w:val="28"/>
        </w:rPr>
        <w:t xml:space="preserve"> или лиц, их заменяющих за содержание ребенка в государственных дошкольных организациях, созданных в организационно-правовой форме коммунальных государственных казенных предприятий, составляет </w:t>
      </w:r>
      <w:r w:rsidRPr="00CB41CD">
        <w:rPr>
          <w:rFonts w:ascii="Times New Roman" w:hAnsi="Times New Roman" w:cs="Times New Roman"/>
          <w:b/>
          <w:color w:val="auto"/>
          <w:sz w:val="28"/>
          <w:szCs w:val="28"/>
        </w:rPr>
        <w:t>100% затрат на питание</w:t>
      </w:r>
      <w:r w:rsidRPr="00EE14F6">
        <w:rPr>
          <w:rFonts w:ascii="Times New Roman" w:hAnsi="Times New Roman" w:cs="Times New Roman"/>
          <w:color w:val="auto"/>
          <w:sz w:val="28"/>
          <w:szCs w:val="28"/>
        </w:rPr>
        <w:t xml:space="preserve">, независимо от возраста ребенка. </w:t>
      </w:r>
    </w:p>
    <w:p w:rsidR="004D53DE" w:rsidRDefault="004D53DE" w:rsidP="004D53DE">
      <w:pPr>
        <w:pStyle w:val="Default"/>
        <w:ind w:firstLine="567"/>
        <w:jc w:val="both"/>
        <w:rPr>
          <w:rFonts w:ascii="Times New Roman" w:hAnsi="Times New Roman" w:cs="Times New Roman"/>
          <w:sz w:val="28"/>
          <w:szCs w:val="28"/>
        </w:rPr>
      </w:pPr>
      <w:r w:rsidRPr="00903AD8">
        <w:rPr>
          <w:rFonts w:ascii="Times New Roman" w:hAnsi="Times New Roman" w:cs="Times New Roman"/>
          <w:sz w:val="28"/>
          <w:szCs w:val="28"/>
        </w:rPr>
        <w:t>На сегодняшний день размер ежемесячной оплаты, взимаемой с родителей за содержание ребенка в государственных детских садах</w:t>
      </w:r>
      <w:r>
        <w:rPr>
          <w:rFonts w:ascii="Times New Roman" w:hAnsi="Times New Roman" w:cs="Times New Roman"/>
          <w:sz w:val="28"/>
          <w:szCs w:val="28"/>
        </w:rPr>
        <w:t xml:space="preserve"> г. Семей</w:t>
      </w:r>
      <w:r w:rsidRPr="00903AD8">
        <w:rPr>
          <w:rFonts w:ascii="Times New Roman" w:hAnsi="Times New Roman" w:cs="Times New Roman"/>
          <w:sz w:val="28"/>
          <w:szCs w:val="28"/>
        </w:rPr>
        <w:t>, составляет 100 процентов затрат на питание,</w:t>
      </w:r>
      <w:r>
        <w:rPr>
          <w:rFonts w:ascii="Times New Roman" w:hAnsi="Times New Roman" w:cs="Times New Roman"/>
          <w:sz w:val="28"/>
          <w:szCs w:val="28"/>
        </w:rPr>
        <w:t xml:space="preserve"> независимо от возраста ребенка.</w:t>
      </w:r>
      <w:r w:rsidRPr="00903AD8">
        <w:rPr>
          <w:rFonts w:ascii="Times New Roman" w:hAnsi="Times New Roman" w:cs="Times New Roman"/>
          <w:sz w:val="28"/>
          <w:szCs w:val="28"/>
        </w:rPr>
        <w:t xml:space="preserve"> В настоящее время эта плата составляет 8300 тенге</w:t>
      </w:r>
      <w:r>
        <w:rPr>
          <w:rFonts w:ascii="Times New Roman" w:hAnsi="Times New Roman" w:cs="Times New Roman"/>
          <w:sz w:val="28"/>
          <w:szCs w:val="28"/>
        </w:rPr>
        <w:t xml:space="preserve"> в </w:t>
      </w:r>
      <w:r w:rsidRPr="00903AD8">
        <w:rPr>
          <w:rFonts w:ascii="Times New Roman" w:hAnsi="Times New Roman" w:cs="Times New Roman"/>
          <w:sz w:val="28"/>
          <w:szCs w:val="28"/>
        </w:rPr>
        <w:t>месяц на одного ребенка</w:t>
      </w:r>
      <w:r>
        <w:rPr>
          <w:rFonts w:ascii="Times New Roman" w:hAnsi="Times New Roman" w:cs="Times New Roman"/>
          <w:sz w:val="28"/>
          <w:szCs w:val="28"/>
        </w:rPr>
        <w:t xml:space="preserve">. </w:t>
      </w:r>
      <w:r w:rsidRPr="00006EF0">
        <w:rPr>
          <w:rFonts w:ascii="Times New Roman" w:hAnsi="Times New Roman" w:cs="Times New Roman"/>
          <w:sz w:val="28"/>
          <w:szCs w:val="28"/>
        </w:rPr>
        <w:t xml:space="preserve">Эта стоимость является конечной для родителей и включает в себя стоимость питания, воспитания и обучения. </w:t>
      </w:r>
    </w:p>
    <w:p w:rsidR="004D53DE" w:rsidRDefault="004D53DE" w:rsidP="004D53DE">
      <w:pPr>
        <w:pStyle w:val="Defaul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Согласно ТЭО концессионного проекта родители размещают детей в построенных детских садах на основании направлений отдела образования г. Усть-Каменогорск и </w:t>
      </w:r>
      <w:r w:rsidRPr="00F3794D">
        <w:rPr>
          <w:rFonts w:ascii="Times New Roman" w:hAnsi="Times New Roman" w:cs="Times New Roman"/>
          <w:b/>
          <w:color w:val="auto"/>
          <w:sz w:val="28"/>
          <w:szCs w:val="28"/>
        </w:rPr>
        <w:t>договора, заключенного между детским садом и родителем</w:t>
      </w:r>
      <w:r w:rsidRPr="00EE14F6">
        <w:rPr>
          <w:rFonts w:ascii="Times New Roman" w:hAnsi="Times New Roman" w:cs="Times New Roman"/>
          <w:color w:val="auto"/>
          <w:sz w:val="28"/>
          <w:szCs w:val="28"/>
        </w:rPr>
        <w:t>, оплачивают концессионеру услуги по питани</w:t>
      </w:r>
      <w:r>
        <w:rPr>
          <w:rFonts w:ascii="Times New Roman" w:hAnsi="Times New Roman" w:cs="Times New Roman"/>
          <w:color w:val="auto"/>
          <w:sz w:val="28"/>
          <w:szCs w:val="28"/>
        </w:rPr>
        <w:t>ю детей.</w:t>
      </w:r>
    </w:p>
    <w:p w:rsidR="004D53DE" w:rsidRPr="00CB41CD" w:rsidRDefault="004D53DE" w:rsidP="004D53DE">
      <w:pPr>
        <w:pStyle w:val="a7"/>
        <w:tabs>
          <w:tab w:val="left" w:pos="720"/>
        </w:tabs>
        <w:ind w:firstLine="720"/>
        <w:jc w:val="both"/>
        <w:rPr>
          <w:rFonts w:ascii="Times New Roman" w:eastAsia="Times New Roman" w:hAnsi="Times New Roman"/>
          <w:b/>
          <w:bCs/>
          <w:sz w:val="28"/>
          <w:szCs w:val="28"/>
        </w:rPr>
      </w:pPr>
      <w:r w:rsidRPr="00CB41CD">
        <w:rPr>
          <w:rFonts w:ascii="Times New Roman" w:hAnsi="Times New Roman"/>
          <w:spacing w:val="-6"/>
          <w:sz w:val="28"/>
          <w:szCs w:val="28"/>
        </w:rPr>
        <w:t xml:space="preserve">В расчетах финансово-экономической модели концессионного проекта </w:t>
      </w:r>
      <w:r>
        <w:rPr>
          <w:rFonts w:ascii="Times New Roman" w:hAnsi="Times New Roman"/>
          <w:spacing w:val="-6"/>
          <w:sz w:val="28"/>
          <w:szCs w:val="28"/>
        </w:rPr>
        <w:t xml:space="preserve">при расчете затрат на питание </w:t>
      </w:r>
      <w:r w:rsidRPr="00CB41CD">
        <w:rPr>
          <w:rFonts w:ascii="Times New Roman" w:hAnsi="Times New Roman"/>
          <w:spacing w:val="-6"/>
          <w:sz w:val="28"/>
          <w:szCs w:val="28"/>
        </w:rPr>
        <w:t xml:space="preserve">использовался прогноз </w:t>
      </w:r>
      <w:r w:rsidRPr="00CB41CD">
        <w:rPr>
          <w:rFonts w:ascii="Times New Roman" w:hAnsi="Times New Roman"/>
          <w:color w:val="222222"/>
          <w:sz w:val="28"/>
          <w:szCs w:val="28"/>
          <w:shd w:val="clear" w:color="auto" w:fill="FFFFFF"/>
        </w:rPr>
        <w:t>годовой инфляции 7%</w:t>
      </w:r>
      <w:r>
        <w:rPr>
          <w:rFonts w:ascii="Times New Roman" w:hAnsi="Times New Roman"/>
          <w:color w:val="222222"/>
          <w:sz w:val="28"/>
          <w:szCs w:val="28"/>
          <w:shd w:val="clear" w:color="auto" w:fill="FFFFFF"/>
        </w:rPr>
        <w:t xml:space="preserve">  и 2016 году родительская плата за питание составила 13108,0 тенге в месяц или </w:t>
      </w:r>
      <w:r w:rsidRPr="00CB41CD">
        <w:rPr>
          <w:rFonts w:ascii="Times New Roman" w:hAnsi="Times New Roman"/>
          <w:b/>
          <w:color w:val="222222"/>
          <w:sz w:val="28"/>
          <w:szCs w:val="28"/>
          <w:shd w:val="clear" w:color="auto" w:fill="FFFFFF"/>
        </w:rPr>
        <w:t>624,0 тенге в день</w:t>
      </w:r>
      <w:r>
        <w:rPr>
          <w:rFonts w:ascii="Times New Roman" w:hAnsi="Times New Roman"/>
          <w:color w:val="222222"/>
          <w:sz w:val="28"/>
          <w:szCs w:val="28"/>
          <w:shd w:val="clear" w:color="auto" w:fill="FFFFFF"/>
        </w:rPr>
        <w:t xml:space="preserve"> (в расчете 21 день посещения детского сада в месяц).</w:t>
      </w:r>
    </w:p>
    <w:p w:rsidR="001F471E" w:rsidRDefault="001F471E" w:rsidP="001F471E">
      <w:pPr>
        <w:pStyle w:val="a3"/>
        <w:spacing w:after="0" w:line="240" w:lineRule="auto"/>
        <w:ind w:left="0"/>
        <w:jc w:val="both"/>
        <w:rPr>
          <w:rFonts w:ascii="Times New Roman" w:hAnsi="Times New Roman" w:cs="Times New Roman"/>
          <w:b/>
          <w:sz w:val="28"/>
          <w:szCs w:val="28"/>
        </w:rPr>
      </w:pPr>
    </w:p>
    <w:p w:rsidR="001F471E" w:rsidRPr="004D53DE" w:rsidRDefault="001F471E" w:rsidP="004D53DE">
      <w:pPr>
        <w:pStyle w:val="a3"/>
        <w:numPr>
          <w:ilvl w:val="0"/>
          <w:numId w:val="4"/>
        </w:numPr>
        <w:spacing w:after="0" w:line="240" w:lineRule="auto"/>
        <w:ind w:left="0" w:firstLine="360"/>
        <w:jc w:val="both"/>
        <w:rPr>
          <w:rFonts w:ascii="Times New Roman" w:hAnsi="Times New Roman" w:cs="Times New Roman"/>
          <w:sz w:val="28"/>
          <w:szCs w:val="28"/>
        </w:rPr>
      </w:pPr>
      <w:r w:rsidRPr="004D53DE">
        <w:rPr>
          <w:rFonts w:ascii="Times New Roman" w:hAnsi="Times New Roman" w:cs="Times New Roman"/>
          <w:b/>
          <w:sz w:val="28"/>
          <w:szCs w:val="28"/>
        </w:rPr>
        <w:t>Вопрос 23:</w:t>
      </w:r>
      <w:r w:rsidRPr="004D53DE">
        <w:rPr>
          <w:rFonts w:ascii="Times New Roman" w:hAnsi="Times New Roman" w:cs="Times New Roman"/>
          <w:sz w:val="28"/>
          <w:szCs w:val="28"/>
        </w:rPr>
        <w:t xml:space="preserve"> Согласно ФЭМ и ТЭО прочие эксплуатационные затраты включают охрану и вывоз ТБО. В каких статьях расходов спрогнозированы затраты по замене и утилизации лампочек, дезинфекции, закупу моющих средств, порошковому пожаротушению и уборке прилегающей территории.</w:t>
      </w:r>
    </w:p>
    <w:p w:rsidR="001F471E" w:rsidRDefault="001F471E" w:rsidP="001F471E">
      <w:pPr>
        <w:spacing w:after="0" w:line="240" w:lineRule="auto"/>
      </w:pPr>
    </w:p>
    <w:p w:rsidR="004D53DE" w:rsidRDefault="001F471E" w:rsidP="0057196B">
      <w:pPr>
        <w:pStyle w:val="a7"/>
        <w:tabs>
          <w:tab w:val="left" w:pos="720"/>
        </w:tabs>
        <w:jc w:val="both"/>
        <w:rPr>
          <w:rFonts w:ascii="Times New Roman" w:hAnsi="Times New Roman"/>
          <w:sz w:val="28"/>
          <w:szCs w:val="28"/>
          <w:shd w:val="clear" w:color="auto" w:fill="FFFFFF"/>
        </w:rPr>
      </w:pPr>
      <w:r>
        <w:rPr>
          <w:rFonts w:ascii="Times New Roman" w:hAnsi="Times New Roman"/>
          <w:b/>
          <w:sz w:val="28"/>
        </w:rPr>
        <w:t xml:space="preserve">Ответ: </w:t>
      </w:r>
      <w:r w:rsidR="004D53DE">
        <w:rPr>
          <w:rFonts w:ascii="Times New Roman" w:hAnsi="Times New Roman"/>
          <w:sz w:val="28"/>
          <w:szCs w:val="28"/>
          <w:shd w:val="clear" w:color="auto" w:fill="FFFFFF"/>
        </w:rPr>
        <w:t>Расходы по замене и утилизации лампочек, дезинфекции, закупу моющих средств, порошковому пожаротушению и уборке прилегающей территории в расчетах не предусмотрены.</w:t>
      </w:r>
    </w:p>
    <w:p w:rsidR="001F471E" w:rsidRDefault="001F471E" w:rsidP="001F471E">
      <w:pPr>
        <w:spacing w:after="0" w:line="240" w:lineRule="auto"/>
        <w:rPr>
          <w:rFonts w:ascii="Times New Roman" w:hAnsi="Times New Roman" w:cs="Times New Roman"/>
          <w:b/>
          <w:sz w:val="28"/>
        </w:rPr>
      </w:pPr>
    </w:p>
    <w:p w:rsidR="001F471E" w:rsidRPr="004D53DE" w:rsidRDefault="001F471E" w:rsidP="004D53DE">
      <w:pPr>
        <w:pStyle w:val="a3"/>
        <w:numPr>
          <w:ilvl w:val="0"/>
          <w:numId w:val="4"/>
        </w:numPr>
        <w:spacing w:after="0" w:line="240" w:lineRule="auto"/>
        <w:ind w:left="0" w:firstLine="360"/>
        <w:jc w:val="both"/>
        <w:rPr>
          <w:rFonts w:ascii="Times New Roman" w:hAnsi="Times New Roman" w:cs="Times New Roman"/>
          <w:sz w:val="28"/>
          <w:szCs w:val="28"/>
        </w:rPr>
      </w:pPr>
      <w:r w:rsidRPr="004D53DE">
        <w:rPr>
          <w:rFonts w:ascii="Times New Roman" w:hAnsi="Times New Roman" w:cs="Times New Roman"/>
          <w:b/>
          <w:sz w:val="28"/>
        </w:rPr>
        <w:t xml:space="preserve">Вопрос 24: </w:t>
      </w:r>
      <w:r w:rsidRPr="004D53DE">
        <w:rPr>
          <w:rFonts w:ascii="Times New Roman" w:hAnsi="Times New Roman" w:cs="Times New Roman"/>
          <w:sz w:val="28"/>
          <w:szCs w:val="28"/>
        </w:rPr>
        <w:t>При расчетах затрат на текущий ремонт в ФЭМ конкурсной документации  использована ставка 1,1 % от капитальных затрат. Однако не учтена инфляция. Очевидно, что уровень цен в 2017, 2020, 2023 и т.д. годах не может оставаться на одном и том же уровне.  Будут ли корректироваться прогнозы по данной статье затрат.</w:t>
      </w:r>
    </w:p>
    <w:p w:rsidR="001F471E" w:rsidRDefault="001F471E" w:rsidP="001F471E">
      <w:pPr>
        <w:spacing w:after="0" w:line="240" w:lineRule="auto"/>
        <w:jc w:val="both"/>
        <w:rPr>
          <w:rFonts w:ascii="Times New Roman" w:hAnsi="Times New Roman" w:cs="Times New Roman"/>
          <w:sz w:val="28"/>
          <w:szCs w:val="28"/>
        </w:rPr>
      </w:pPr>
    </w:p>
    <w:p w:rsidR="004D53DE" w:rsidRDefault="001F471E" w:rsidP="0057196B">
      <w:pPr>
        <w:pStyle w:val="a7"/>
        <w:tabs>
          <w:tab w:val="left" w:pos="720"/>
        </w:tabs>
        <w:jc w:val="both"/>
        <w:rPr>
          <w:rFonts w:ascii="Times New Roman" w:hAnsi="Times New Roman"/>
          <w:sz w:val="28"/>
          <w:szCs w:val="28"/>
          <w:shd w:val="clear" w:color="auto" w:fill="FFFFFF"/>
        </w:rPr>
      </w:pPr>
      <w:r>
        <w:rPr>
          <w:rFonts w:ascii="Times New Roman" w:hAnsi="Times New Roman"/>
          <w:b/>
          <w:sz w:val="28"/>
        </w:rPr>
        <w:t xml:space="preserve">Ответ: </w:t>
      </w:r>
      <w:r w:rsidR="004D53DE">
        <w:rPr>
          <w:rFonts w:ascii="Times New Roman" w:hAnsi="Times New Roman"/>
          <w:sz w:val="28"/>
          <w:szCs w:val="28"/>
          <w:shd w:val="clear" w:color="auto" w:fill="FFFFFF"/>
        </w:rPr>
        <w:t xml:space="preserve">Ставка  и периодичность текущего ремонта детских садов в проекте рассчитано согласно « Методическим рекомендациям по экономическому обоснованию применения конструктивных элементов и технологий, обеспечивающих повышение эффективности инвестиций за счет снижения эксплуатационных затрат» с учетом групп капитальности общественных зданий. </w:t>
      </w:r>
    </w:p>
    <w:p w:rsidR="004D53DE" w:rsidRDefault="004D53DE" w:rsidP="004D53DE">
      <w:pPr>
        <w:pStyle w:val="a7"/>
        <w:tabs>
          <w:tab w:val="left" w:pos="720"/>
        </w:tabs>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При расчетах  на затраты по ремонту не применяется рост платы в связи с тем, остаточная стоимость здания ежегодно уменьш</w:t>
      </w:r>
      <w:r w:rsidR="00987A08">
        <w:rPr>
          <w:rFonts w:ascii="Times New Roman" w:hAnsi="Times New Roman"/>
          <w:sz w:val="28"/>
          <w:szCs w:val="28"/>
          <w:shd w:val="clear" w:color="auto" w:fill="FFFFFF"/>
        </w:rPr>
        <w:t xml:space="preserve">ается на сумму амортизационных </w:t>
      </w:r>
      <w:r>
        <w:rPr>
          <w:rFonts w:ascii="Times New Roman" w:hAnsi="Times New Roman"/>
          <w:sz w:val="28"/>
          <w:szCs w:val="28"/>
          <w:shd w:val="clear" w:color="auto" w:fill="FFFFFF"/>
        </w:rPr>
        <w:t xml:space="preserve">отчислений  и соответственно уменьшается сумма затрат </w:t>
      </w:r>
      <w:r>
        <w:rPr>
          <w:rFonts w:ascii="Times New Roman" w:hAnsi="Times New Roman"/>
          <w:sz w:val="28"/>
          <w:szCs w:val="28"/>
          <w:shd w:val="clear" w:color="auto" w:fill="FFFFFF"/>
        </w:rPr>
        <w:lastRenderedPageBreak/>
        <w:t>на капитальный ремонт. При  применении 7% инфляции на ремонт от остаточной стоимости здания получается меньшая сумма, чем заложена по расчетам, поэтому для концессионера была выбрана наибольшая.</w:t>
      </w:r>
    </w:p>
    <w:p w:rsidR="001F471E" w:rsidRDefault="001F471E" w:rsidP="001F471E">
      <w:pPr>
        <w:spacing w:after="0" w:line="240" w:lineRule="auto"/>
        <w:jc w:val="both"/>
        <w:rPr>
          <w:rFonts w:ascii="Times New Roman" w:hAnsi="Times New Roman" w:cs="Times New Roman"/>
          <w:sz w:val="28"/>
          <w:szCs w:val="28"/>
        </w:rPr>
      </w:pPr>
    </w:p>
    <w:p w:rsidR="001F471E" w:rsidRDefault="001F471E" w:rsidP="004D53DE">
      <w:pPr>
        <w:pStyle w:val="a3"/>
        <w:numPr>
          <w:ilvl w:val="0"/>
          <w:numId w:val="4"/>
        </w:numPr>
        <w:spacing w:after="0" w:line="240" w:lineRule="auto"/>
        <w:ind w:left="0" w:firstLine="360"/>
        <w:jc w:val="both"/>
        <w:rPr>
          <w:rFonts w:ascii="Times New Roman" w:hAnsi="Times New Roman" w:cs="Times New Roman"/>
          <w:sz w:val="28"/>
          <w:szCs w:val="28"/>
        </w:rPr>
      </w:pPr>
      <w:r w:rsidRPr="004D53DE">
        <w:rPr>
          <w:rFonts w:ascii="Times New Roman" w:hAnsi="Times New Roman" w:cs="Times New Roman"/>
          <w:b/>
          <w:sz w:val="28"/>
          <w:szCs w:val="28"/>
        </w:rPr>
        <w:t xml:space="preserve">Вопрос 25: </w:t>
      </w:r>
      <w:r w:rsidRPr="004D53DE">
        <w:rPr>
          <w:rFonts w:ascii="Times New Roman" w:hAnsi="Times New Roman" w:cs="Times New Roman"/>
          <w:sz w:val="28"/>
          <w:szCs w:val="28"/>
        </w:rPr>
        <w:t>Согласно пункту 7.2.4 СН РК 1.04-26-2011 «Реконструкция, капитальный и текущий ремонт жилых и общественных зданий» расходы на текущий ремонт составляют 0,55% от стоимости в год, при этом проводятся каждые 3-5 лет  (согласно СН РК 1.04-26-2004). Учитывая, что текущий ремонт проводится каждые 3-5 лет, будет ли ежегодная сумма предусмотренная вышеназванными СН суммироваться с учетом инфляции</w:t>
      </w:r>
      <w:r w:rsidR="002C6F49">
        <w:rPr>
          <w:rFonts w:ascii="Times New Roman" w:hAnsi="Times New Roman" w:cs="Times New Roman"/>
          <w:sz w:val="28"/>
          <w:szCs w:val="28"/>
        </w:rPr>
        <w:t>.</w:t>
      </w:r>
    </w:p>
    <w:p w:rsidR="002C6F49" w:rsidRDefault="002C6F49" w:rsidP="002C6F49">
      <w:pPr>
        <w:spacing w:after="0" w:line="240" w:lineRule="auto"/>
        <w:jc w:val="both"/>
        <w:rPr>
          <w:rFonts w:ascii="Times New Roman" w:hAnsi="Times New Roman" w:cs="Times New Roman"/>
          <w:sz w:val="28"/>
          <w:szCs w:val="28"/>
        </w:rPr>
      </w:pPr>
    </w:p>
    <w:p w:rsidR="002C6F49" w:rsidRDefault="002C6F49" w:rsidP="002C6F49">
      <w:pPr>
        <w:pStyle w:val="a7"/>
        <w:tabs>
          <w:tab w:val="left" w:pos="720"/>
        </w:tabs>
        <w:jc w:val="both"/>
        <w:rPr>
          <w:rFonts w:ascii="Times New Roman" w:hAnsi="Times New Roman"/>
          <w:sz w:val="28"/>
          <w:szCs w:val="28"/>
          <w:shd w:val="clear" w:color="auto" w:fill="FFFFFF"/>
        </w:rPr>
      </w:pPr>
      <w:r w:rsidRPr="002C6F49">
        <w:rPr>
          <w:rFonts w:ascii="Times New Roman" w:hAnsi="Times New Roman"/>
          <w:b/>
          <w:sz w:val="28"/>
          <w:szCs w:val="28"/>
        </w:rPr>
        <w:t>Ответ:</w:t>
      </w:r>
      <w:r>
        <w:rPr>
          <w:rFonts w:ascii="Times New Roman" w:hAnsi="Times New Roman"/>
          <w:sz w:val="28"/>
          <w:szCs w:val="28"/>
        </w:rPr>
        <w:t xml:space="preserve"> </w:t>
      </w:r>
      <w:r>
        <w:rPr>
          <w:rFonts w:ascii="Times New Roman" w:hAnsi="Times New Roman"/>
          <w:sz w:val="28"/>
          <w:szCs w:val="28"/>
          <w:shd w:val="clear" w:color="auto" w:fill="FFFFFF"/>
        </w:rPr>
        <w:t xml:space="preserve">Ставка и периодичность текущего ремонта детских садов в проекте рассчитано согласно « Методическим рекомендациям по экономическому обоснованию применения конструктивных элементов и технологий, обеспечивающих повышение эффективности инвестиций за счет снижения эксплуатационных затрат» с учетом групп </w:t>
      </w:r>
      <w:r>
        <w:rPr>
          <w:rFonts w:ascii="Times New Roman" w:hAnsi="Times New Roman"/>
          <w:sz w:val="28"/>
          <w:szCs w:val="28"/>
          <w:shd w:val="clear" w:color="auto" w:fill="FFFFFF"/>
          <w:lang w:val="en-US"/>
        </w:rPr>
        <w:t>I</w:t>
      </w:r>
      <w:r w:rsidRPr="004B2ED2">
        <w:rPr>
          <w:rFonts w:ascii="Times New Roman" w:hAnsi="Times New Roman"/>
          <w:sz w:val="28"/>
          <w:szCs w:val="28"/>
          <w:shd w:val="clear" w:color="auto" w:fill="FFFFFF"/>
        </w:rPr>
        <w:t>-</w:t>
      </w:r>
      <w:r>
        <w:rPr>
          <w:rFonts w:ascii="Times New Roman" w:hAnsi="Times New Roman"/>
          <w:sz w:val="28"/>
          <w:szCs w:val="28"/>
          <w:shd w:val="clear" w:color="auto" w:fill="FFFFFF"/>
          <w:lang w:val="en-US"/>
        </w:rPr>
        <w:t>III</w:t>
      </w:r>
      <w:r>
        <w:rPr>
          <w:rFonts w:ascii="Times New Roman" w:hAnsi="Times New Roman"/>
          <w:sz w:val="28"/>
          <w:szCs w:val="28"/>
          <w:shd w:val="clear" w:color="auto" w:fill="FFFFFF"/>
        </w:rPr>
        <w:t xml:space="preserve">капитальности общественных зданий где норматив отчислений колеблется в пределах 1,1-1,3%. </w:t>
      </w:r>
    </w:p>
    <w:p w:rsidR="002C6F49" w:rsidRDefault="002C6F49" w:rsidP="002C6F49">
      <w:pPr>
        <w:pStyle w:val="a7"/>
        <w:tabs>
          <w:tab w:val="left" w:pos="720"/>
        </w:tabs>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Согласно ТЭО концессионер  капитализирует средства предназначенные на текущий ремонт при не полном использований на текущий ремонт для проведения капитального ремонта.</w:t>
      </w:r>
    </w:p>
    <w:p w:rsidR="002C6F49" w:rsidRDefault="002C6F49" w:rsidP="002C6F49">
      <w:pPr>
        <w:spacing w:after="0" w:line="240" w:lineRule="auto"/>
        <w:jc w:val="both"/>
        <w:rPr>
          <w:rFonts w:ascii="Times New Roman" w:hAnsi="Times New Roman" w:cs="Times New Roman"/>
          <w:sz w:val="28"/>
          <w:szCs w:val="28"/>
        </w:rPr>
      </w:pPr>
    </w:p>
    <w:p w:rsidR="002C6F49" w:rsidRPr="002C6F49" w:rsidRDefault="002C6F49" w:rsidP="002C6F49">
      <w:pPr>
        <w:spacing w:after="0" w:line="240" w:lineRule="auto"/>
        <w:jc w:val="both"/>
        <w:rPr>
          <w:rFonts w:ascii="Times New Roman" w:hAnsi="Times New Roman" w:cs="Times New Roman"/>
          <w:sz w:val="28"/>
          <w:szCs w:val="28"/>
        </w:rPr>
      </w:pPr>
    </w:p>
    <w:p w:rsidR="001F471E" w:rsidRPr="002C6F49" w:rsidRDefault="001F471E" w:rsidP="002C6F49">
      <w:pPr>
        <w:pStyle w:val="a3"/>
        <w:numPr>
          <w:ilvl w:val="0"/>
          <w:numId w:val="4"/>
        </w:numPr>
        <w:spacing w:after="0" w:line="240" w:lineRule="auto"/>
        <w:ind w:left="0" w:firstLine="360"/>
        <w:jc w:val="both"/>
        <w:rPr>
          <w:rFonts w:ascii="Times New Roman" w:hAnsi="Times New Roman" w:cs="Times New Roman"/>
          <w:sz w:val="28"/>
          <w:szCs w:val="28"/>
        </w:rPr>
      </w:pPr>
      <w:r w:rsidRPr="002C6F49">
        <w:rPr>
          <w:rFonts w:ascii="Times New Roman" w:hAnsi="Times New Roman" w:cs="Times New Roman"/>
          <w:b/>
          <w:sz w:val="28"/>
          <w:szCs w:val="28"/>
        </w:rPr>
        <w:t>Вопрос 26:</w:t>
      </w:r>
      <w:r w:rsidRPr="002C6F49">
        <w:rPr>
          <w:rFonts w:ascii="Times New Roman" w:hAnsi="Times New Roman" w:cs="Times New Roman"/>
          <w:sz w:val="28"/>
          <w:szCs w:val="28"/>
        </w:rPr>
        <w:t xml:space="preserve"> Просим разъяснить в какую статью затрат включен капитальный ремонт и обновление оборудования в ФЭМ? </w:t>
      </w:r>
    </w:p>
    <w:p w:rsidR="001F471E" w:rsidRDefault="001F471E" w:rsidP="001F471E">
      <w:pPr>
        <w:spacing w:after="0" w:line="240" w:lineRule="auto"/>
        <w:jc w:val="both"/>
        <w:rPr>
          <w:rFonts w:ascii="Times New Roman" w:hAnsi="Times New Roman" w:cs="Times New Roman"/>
          <w:sz w:val="28"/>
          <w:szCs w:val="28"/>
        </w:rPr>
      </w:pPr>
    </w:p>
    <w:p w:rsidR="002C6F49" w:rsidRDefault="001F471E" w:rsidP="002C6F49">
      <w:pPr>
        <w:pStyle w:val="a7"/>
        <w:tabs>
          <w:tab w:val="left" w:pos="720"/>
        </w:tabs>
        <w:jc w:val="both"/>
        <w:rPr>
          <w:rFonts w:ascii="Times New Roman" w:hAnsi="Times New Roman"/>
          <w:sz w:val="28"/>
          <w:szCs w:val="28"/>
          <w:shd w:val="clear" w:color="auto" w:fill="FFFFFF"/>
        </w:rPr>
      </w:pPr>
      <w:r>
        <w:rPr>
          <w:rFonts w:ascii="Times New Roman" w:hAnsi="Times New Roman"/>
          <w:b/>
          <w:sz w:val="28"/>
        </w:rPr>
        <w:t xml:space="preserve">Ответ: </w:t>
      </w:r>
      <w:r w:rsidR="002C6F49">
        <w:rPr>
          <w:rFonts w:ascii="Times New Roman" w:hAnsi="Times New Roman"/>
          <w:sz w:val="28"/>
          <w:szCs w:val="28"/>
          <w:shd w:val="clear" w:color="auto" w:fill="FFFFFF"/>
        </w:rPr>
        <w:t>В статью затрат текущий ремонт.</w:t>
      </w:r>
    </w:p>
    <w:p w:rsidR="001F471E" w:rsidRDefault="001F471E" w:rsidP="001F471E">
      <w:pPr>
        <w:spacing w:after="0" w:line="240" w:lineRule="auto"/>
        <w:jc w:val="both"/>
        <w:rPr>
          <w:rFonts w:ascii="Times New Roman" w:hAnsi="Times New Roman" w:cs="Times New Roman"/>
          <w:sz w:val="28"/>
          <w:szCs w:val="28"/>
        </w:rPr>
      </w:pPr>
    </w:p>
    <w:p w:rsidR="001F471E" w:rsidRPr="002C6F49" w:rsidRDefault="001F471E" w:rsidP="002C6F49">
      <w:pPr>
        <w:pStyle w:val="a3"/>
        <w:numPr>
          <w:ilvl w:val="0"/>
          <w:numId w:val="4"/>
        </w:numPr>
        <w:spacing w:after="0" w:line="240" w:lineRule="auto"/>
        <w:ind w:left="0" w:firstLine="360"/>
        <w:jc w:val="both"/>
        <w:rPr>
          <w:rFonts w:ascii="Times New Roman" w:hAnsi="Times New Roman" w:cs="Times New Roman"/>
          <w:sz w:val="28"/>
          <w:szCs w:val="28"/>
        </w:rPr>
      </w:pPr>
      <w:r w:rsidRPr="002C6F49">
        <w:rPr>
          <w:rFonts w:ascii="Times New Roman" w:hAnsi="Times New Roman" w:cs="Times New Roman"/>
          <w:b/>
          <w:sz w:val="28"/>
          <w:szCs w:val="28"/>
        </w:rPr>
        <w:t>Вопрос 27:</w:t>
      </w:r>
      <w:r w:rsidRPr="002C6F49">
        <w:rPr>
          <w:rFonts w:ascii="Times New Roman" w:hAnsi="Times New Roman" w:cs="Times New Roman"/>
          <w:sz w:val="28"/>
          <w:szCs w:val="28"/>
        </w:rPr>
        <w:t xml:space="preserve"> Согласно прогнозному отчету о движении денежных средств отток денежных средств по инвестиционной деятельности не предусмотрен. Однако мебель и иное оборудование необходимо заменять несколько раз в течение срока концессии. При включении затрат по замене оборудования и мебели в прогноз движения денежных средств с учетом инфляции возникают кассовые разрывы. Просим разъяснить, каким образом будет финансироваться капитальный ремонт и обновление оборудования.</w:t>
      </w:r>
    </w:p>
    <w:p w:rsidR="001F471E" w:rsidRDefault="001F471E" w:rsidP="001F471E">
      <w:pPr>
        <w:spacing w:after="0" w:line="240" w:lineRule="auto"/>
        <w:jc w:val="both"/>
        <w:rPr>
          <w:rFonts w:ascii="Times New Roman" w:hAnsi="Times New Roman" w:cs="Times New Roman"/>
          <w:sz w:val="28"/>
          <w:szCs w:val="28"/>
        </w:rPr>
      </w:pPr>
    </w:p>
    <w:p w:rsidR="002C6F49" w:rsidRDefault="001F471E" w:rsidP="002C6F49">
      <w:pPr>
        <w:pStyle w:val="a7"/>
        <w:tabs>
          <w:tab w:val="left" w:pos="720"/>
        </w:tabs>
        <w:jc w:val="both"/>
        <w:rPr>
          <w:rFonts w:ascii="Times New Roman" w:hAnsi="Times New Roman"/>
          <w:sz w:val="28"/>
          <w:szCs w:val="28"/>
          <w:shd w:val="clear" w:color="auto" w:fill="FFFFFF"/>
        </w:rPr>
      </w:pPr>
      <w:r>
        <w:rPr>
          <w:rFonts w:ascii="Times New Roman" w:hAnsi="Times New Roman"/>
          <w:b/>
          <w:sz w:val="28"/>
        </w:rPr>
        <w:t xml:space="preserve">Ответ: </w:t>
      </w:r>
      <w:r w:rsidR="002C6F49">
        <w:rPr>
          <w:rFonts w:ascii="Times New Roman" w:hAnsi="Times New Roman"/>
          <w:sz w:val="28"/>
          <w:szCs w:val="28"/>
          <w:shd w:val="clear" w:color="auto" w:fill="FFFFFF"/>
        </w:rPr>
        <w:t>В ФЭМ в отчете движении денежных средств отток денежных средств по инвестиционной деятельности предусмотрен в листе «</w:t>
      </w:r>
      <w:r w:rsidR="002C6F49">
        <w:rPr>
          <w:rFonts w:ascii="Times New Roman" w:hAnsi="Times New Roman"/>
          <w:sz w:val="28"/>
          <w:szCs w:val="28"/>
          <w:shd w:val="clear" w:color="auto" w:fill="FFFFFF"/>
          <w:lang w:val="en-US"/>
        </w:rPr>
        <w:t>I</w:t>
      </w:r>
      <w:r w:rsidR="002C6F49">
        <w:rPr>
          <w:rFonts w:ascii="Times New Roman" w:hAnsi="Times New Roman"/>
          <w:sz w:val="28"/>
          <w:szCs w:val="28"/>
          <w:shd w:val="clear" w:color="auto" w:fill="FFFFFF"/>
        </w:rPr>
        <w:t xml:space="preserve">»по строке </w:t>
      </w:r>
      <w:r w:rsidR="002C6F49" w:rsidRPr="00083838">
        <w:rPr>
          <w:rFonts w:ascii="Times New Roman" w:hAnsi="Times New Roman"/>
          <w:sz w:val="28"/>
          <w:szCs w:val="28"/>
          <w:shd w:val="clear" w:color="auto" w:fill="FFFFFF"/>
        </w:rPr>
        <w:t>40</w:t>
      </w:r>
      <w:r w:rsidR="002C6F49">
        <w:rPr>
          <w:rFonts w:ascii="Times New Roman" w:hAnsi="Times New Roman"/>
          <w:sz w:val="28"/>
          <w:szCs w:val="28"/>
          <w:shd w:val="clear" w:color="auto" w:fill="FFFFFF"/>
        </w:rPr>
        <w:t xml:space="preserve">.  </w:t>
      </w:r>
    </w:p>
    <w:p w:rsidR="002C6F49" w:rsidRDefault="002C6F49" w:rsidP="002C6F49">
      <w:pPr>
        <w:pStyle w:val="a7"/>
        <w:tabs>
          <w:tab w:val="left" w:pos="720"/>
        </w:tabs>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Капитальный ремонт и обновления оборудования детского сада будет производиться за счет капитализаций средств, предназначенных на текущий ремонт (при вводе в эксплуатацию детского сада в 2015 году на текущий ремонт в 2017 году 11,0 млрд. тенге не потребуется).</w:t>
      </w:r>
    </w:p>
    <w:p w:rsidR="00D30A6A" w:rsidRDefault="00D30A6A" w:rsidP="00D30A6A">
      <w:pPr>
        <w:spacing w:after="0" w:line="240" w:lineRule="auto"/>
        <w:jc w:val="both"/>
        <w:rPr>
          <w:rFonts w:ascii="Times New Roman" w:hAnsi="Times New Roman" w:cs="Times New Roman"/>
          <w:sz w:val="28"/>
          <w:szCs w:val="28"/>
        </w:rPr>
      </w:pPr>
    </w:p>
    <w:p w:rsidR="00D30A6A" w:rsidRPr="00D30A6A" w:rsidRDefault="00D30A6A" w:rsidP="00D30A6A">
      <w:pPr>
        <w:pStyle w:val="a3"/>
        <w:numPr>
          <w:ilvl w:val="0"/>
          <w:numId w:val="5"/>
        </w:numPr>
        <w:spacing w:after="0" w:line="240" w:lineRule="auto"/>
        <w:jc w:val="both"/>
        <w:rPr>
          <w:rFonts w:ascii="Times New Roman" w:hAnsi="Times New Roman" w:cs="Times New Roman"/>
          <w:b/>
          <w:sz w:val="28"/>
          <w:szCs w:val="28"/>
        </w:rPr>
      </w:pPr>
      <w:r w:rsidRPr="00D30A6A">
        <w:rPr>
          <w:rFonts w:ascii="Times New Roman" w:hAnsi="Times New Roman" w:cs="Times New Roman"/>
          <w:b/>
          <w:sz w:val="28"/>
          <w:szCs w:val="28"/>
        </w:rPr>
        <w:lastRenderedPageBreak/>
        <w:t>По вопросам к сметным расчетам:</w:t>
      </w:r>
    </w:p>
    <w:p w:rsidR="00D30A6A" w:rsidRDefault="00D30A6A" w:rsidP="00D30A6A">
      <w:pPr>
        <w:spacing w:after="0" w:line="240" w:lineRule="auto"/>
        <w:jc w:val="both"/>
        <w:rPr>
          <w:rFonts w:ascii="Times New Roman" w:hAnsi="Times New Roman" w:cs="Times New Roman"/>
          <w:sz w:val="28"/>
          <w:szCs w:val="28"/>
        </w:rPr>
      </w:pPr>
    </w:p>
    <w:p w:rsidR="00D30A6A" w:rsidRPr="0012535A" w:rsidRDefault="00D30A6A" w:rsidP="00D30A6A">
      <w:pPr>
        <w:pStyle w:val="a3"/>
        <w:numPr>
          <w:ilvl w:val="0"/>
          <w:numId w:val="4"/>
        </w:numPr>
        <w:spacing w:after="0" w:line="240" w:lineRule="auto"/>
        <w:ind w:left="0" w:firstLine="360"/>
        <w:jc w:val="both"/>
        <w:rPr>
          <w:rFonts w:ascii="Times New Roman" w:hAnsi="Times New Roman" w:cs="Times New Roman"/>
          <w:sz w:val="28"/>
          <w:szCs w:val="28"/>
        </w:rPr>
      </w:pPr>
      <w:r w:rsidRPr="0012535A">
        <w:rPr>
          <w:rFonts w:ascii="Times New Roman" w:hAnsi="Times New Roman" w:cs="Times New Roman"/>
          <w:b/>
          <w:sz w:val="28"/>
          <w:szCs w:val="28"/>
        </w:rPr>
        <w:t xml:space="preserve">Вопрос: </w:t>
      </w:r>
      <w:r w:rsidRPr="0012535A">
        <w:rPr>
          <w:rFonts w:ascii="Times New Roman" w:hAnsi="Times New Roman" w:cs="Times New Roman"/>
          <w:sz w:val="28"/>
          <w:szCs w:val="28"/>
        </w:rPr>
        <w:t>Требуется пояснение к сметным расчетам, касательно отнесения возвратных сумм в общей стоимости строительства объекта, расшифровку по прочим расходам, и указать контактное лицо по сметным расчетам для уточнения отдельных вопросов.</w:t>
      </w:r>
    </w:p>
    <w:p w:rsidR="00D30A6A" w:rsidRDefault="00D30A6A" w:rsidP="00D30A6A">
      <w:pPr>
        <w:spacing w:after="0" w:line="240" w:lineRule="auto"/>
        <w:jc w:val="both"/>
        <w:rPr>
          <w:rFonts w:ascii="Times New Roman" w:hAnsi="Times New Roman" w:cs="Times New Roman"/>
          <w:sz w:val="28"/>
          <w:szCs w:val="28"/>
        </w:rPr>
      </w:pPr>
    </w:p>
    <w:p w:rsidR="00D30A6A" w:rsidRPr="00A163FC" w:rsidRDefault="00D30A6A" w:rsidP="00D30A6A">
      <w:pPr>
        <w:spacing w:after="0" w:line="240" w:lineRule="auto"/>
        <w:rPr>
          <w:rFonts w:ascii="Times New Roman" w:hAnsi="Times New Roman" w:cs="Times New Roman"/>
          <w:b/>
          <w:sz w:val="28"/>
        </w:rPr>
      </w:pPr>
      <w:r w:rsidRPr="007D6A90">
        <w:rPr>
          <w:rFonts w:ascii="Times New Roman" w:hAnsi="Times New Roman" w:cs="Times New Roman"/>
          <w:b/>
          <w:sz w:val="28"/>
        </w:rPr>
        <w:t xml:space="preserve">Ответ: </w:t>
      </w:r>
      <w:r w:rsidRPr="00A163FC">
        <w:rPr>
          <w:rFonts w:ascii="Times New Roman" w:hAnsi="Times New Roman" w:cs="Times New Roman"/>
          <w:sz w:val="28"/>
        </w:rPr>
        <w:t>Согласно</w:t>
      </w:r>
      <w:r>
        <w:rPr>
          <w:rFonts w:ascii="Times New Roman" w:hAnsi="Times New Roman" w:cs="Times New Roman"/>
          <w:sz w:val="28"/>
        </w:rPr>
        <w:t xml:space="preserve"> строительным нормам и правилам, к возвратным суммам в общей стоимости строительства объекта отнесены временные здания и сооружения, к прочим расходам – расходы на вспомогательные материалы. Для получения пояснений по сметным расчетам Вы можете обратиться по телефону: 8 (7232) </w:t>
      </w:r>
      <w:r w:rsidR="00987A08">
        <w:rPr>
          <w:rFonts w:ascii="Times New Roman" w:hAnsi="Times New Roman" w:cs="Times New Roman"/>
          <w:sz w:val="28"/>
        </w:rPr>
        <w:t>26-43-32</w:t>
      </w:r>
      <w:r>
        <w:rPr>
          <w:rFonts w:ascii="Times New Roman" w:hAnsi="Times New Roman" w:cs="Times New Roman"/>
          <w:sz w:val="28"/>
        </w:rPr>
        <w:t xml:space="preserve"> (</w:t>
      </w:r>
      <w:r w:rsidR="00987A08">
        <w:rPr>
          <w:rFonts w:ascii="Times New Roman" w:hAnsi="Times New Roman" w:cs="Times New Roman"/>
          <w:sz w:val="28"/>
        </w:rPr>
        <w:t>Черепанова Е.А</w:t>
      </w:r>
      <w:r>
        <w:rPr>
          <w:rFonts w:ascii="Times New Roman" w:hAnsi="Times New Roman" w:cs="Times New Roman"/>
          <w:sz w:val="28"/>
        </w:rPr>
        <w:t xml:space="preserve">.). </w:t>
      </w:r>
    </w:p>
    <w:p w:rsidR="00D30A6A" w:rsidRDefault="00D30A6A" w:rsidP="00D30A6A">
      <w:pPr>
        <w:spacing w:after="0" w:line="240" w:lineRule="auto"/>
        <w:jc w:val="both"/>
        <w:rPr>
          <w:rFonts w:ascii="Times New Roman" w:hAnsi="Times New Roman" w:cs="Times New Roman"/>
          <w:sz w:val="28"/>
          <w:szCs w:val="28"/>
        </w:rPr>
      </w:pPr>
    </w:p>
    <w:p w:rsidR="00D30A6A" w:rsidRPr="0064017B" w:rsidRDefault="00D30A6A" w:rsidP="00D30A6A">
      <w:pPr>
        <w:pStyle w:val="a3"/>
        <w:numPr>
          <w:ilvl w:val="0"/>
          <w:numId w:val="5"/>
        </w:numPr>
        <w:spacing w:after="0" w:line="240" w:lineRule="auto"/>
        <w:ind w:left="0" w:firstLine="426"/>
        <w:jc w:val="both"/>
        <w:rPr>
          <w:rFonts w:ascii="Times New Roman" w:hAnsi="Times New Roman" w:cs="Times New Roman"/>
          <w:b/>
          <w:sz w:val="28"/>
          <w:szCs w:val="28"/>
        </w:rPr>
      </w:pPr>
      <w:r w:rsidRPr="0064017B">
        <w:rPr>
          <w:rFonts w:ascii="Times New Roman" w:hAnsi="Times New Roman" w:cs="Times New Roman"/>
          <w:b/>
          <w:sz w:val="28"/>
          <w:szCs w:val="28"/>
        </w:rPr>
        <w:t>По юридическим вопросам (по проекту Договора концессии, приложение № 3 к Конкурсной документации):</w:t>
      </w:r>
    </w:p>
    <w:p w:rsidR="00D30A6A" w:rsidRDefault="00D30A6A" w:rsidP="00D30A6A">
      <w:pPr>
        <w:spacing w:after="0" w:line="240" w:lineRule="auto"/>
        <w:jc w:val="both"/>
        <w:rPr>
          <w:rFonts w:ascii="Times New Roman" w:hAnsi="Times New Roman" w:cs="Times New Roman"/>
          <w:sz w:val="28"/>
          <w:szCs w:val="28"/>
        </w:rPr>
      </w:pPr>
    </w:p>
    <w:p w:rsidR="00D30A6A" w:rsidRPr="0012535A" w:rsidRDefault="00D30A6A" w:rsidP="00D30A6A">
      <w:pPr>
        <w:pStyle w:val="a3"/>
        <w:numPr>
          <w:ilvl w:val="0"/>
          <w:numId w:val="4"/>
        </w:numPr>
        <w:tabs>
          <w:tab w:val="left" w:pos="1080"/>
        </w:tabs>
        <w:spacing w:after="0" w:line="240" w:lineRule="auto"/>
        <w:ind w:left="0" w:firstLine="360"/>
        <w:jc w:val="both"/>
        <w:rPr>
          <w:rFonts w:ascii="Times New Roman" w:hAnsi="Times New Roman" w:cs="Times New Roman"/>
          <w:sz w:val="28"/>
          <w:szCs w:val="28"/>
        </w:rPr>
      </w:pPr>
      <w:r w:rsidRPr="0012535A">
        <w:rPr>
          <w:rFonts w:ascii="Times New Roman" w:hAnsi="Times New Roman" w:cs="Times New Roman"/>
          <w:b/>
          <w:sz w:val="28"/>
          <w:szCs w:val="28"/>
        </w:rPr>
        <w:t>Вопрос 1:</w:t>
      </w:r>
      <w:r w:rsidRPr="0012535A">
        <w:rPr>
          <w:rFonts w:ascii="Times New Roman" w:hAnsi="Times New Roman" w:cs="Times New Roman"/>
          <w:sz w:val="28"/>
          <w:szCs w:val="28"/>
        </w:rPr>
        <w:t xml:space="preserve">Пунктом 2.1. Договора, предусмотрено, что «Предметом договора является урегулирование отношений Сторон при осуществлении Сторонами деятельности, направленной на  создание и эксплуатацию объекта концессии   с целью удовлетворения общественных потребностей  населения в качественных услугах организаций дошкольного воспитания и обучения Постановлением Правительства Республики Казахстан от 28 мая 2010 года № 488 была утверждена </w:t>
      </w:r>
      <w:r w:rsidRPr="0012535A">
        <w:rPr>
          <w:rFonts w:ascii="Times New Roman" w:hAnsi="Times New Roman" w:cs="Times New Roman"/>
          <w:b/>
          <w:sz w:val="28"/>
          <w:szCs w:val="28"/>
        </w:rPr>
        <w:t>Программа по обеспечению детей дошкольным воспитанием и обучением «Балапан» на 2010-2014 годы</w:t>
      </w:r>
      <w:r w:rsidRPr="0012535A">
        <w:rPr>
          <w:rFonts w:ascii="Times New Roman" w:hAnsi="Times New Roman" w:cs="Times New Roman"/>
          <w:sz w:val="28"/>
          <w:szCs w:val="28"/>
        </w:rPr>
        <w:t xml:space="preserve">». </w:t>
      </w:r>
    </w:p>
    <w:p w:rsidR="00D30A6A" w:rsidRPr="008D6935" w:rsidRDefault="00D30A6A" w:rsidP="00D30A6A">
      <w:pPr>
        <w:tabs>
          <w:tab w:val="left" w:pos="1080"/>
        </w:tabs>
        <w:spacing w:after="0" w:line="240" w:lineRule="auto"/>
        <w:ind w:firstLine="709"/>
        <w:jc w:val="both"/>
        <w:rPr>
          <w:rFonts w:ascii="Times New Roman" w:hAnsi="Times New Roman" w:cs="Times New Roman"/>
          <w:sz w:val="28"/>
          <w:szCs w:val="28"/>
        </w:rPr>
      </w:pPr>
      <w:r w:rsidRPr="008D6935">
        <w:rPr>
          <w:rFonts w:ascii="Times New Roman" w:hAnsi="Times New Roman" w:cs="Times New Roman"/>
          <w:sz w:val="28"/>
          <w:szCs w:val="28"/>
        </w:rPr>
        <w:t xml:space="preserve">Отмечаем, что согласно постановлению Правительства Республики Казахстан от 20 декабря 2013 года № 1377 утверждена Программа по обеспечению  детей дошкольным воспитанием и обучением «Балапан» на 2010-2020 годы. </w:t>
      </w:r>
    </w:p>
    <w:p w:rsidR="00D30A6A" w:rsidRPr="008D6935" w:rsidRDefault="00D30A6A" w:rsidP="00D30A6A">
      <w:pPr>
        <w:tabs>
          <w:tab w:val="left" w:pos="1080"/>
        </w:tabs>
        <w:spacing w:after="0" w:line="240" w:lineRule="auto"/>
        <w:ind w:firstLine="709"/>
        <w:jc w:val="both"/>
        <w:rPr>
          <w:rFonts w:ascii="Times New Roman" w:hAnsi="Times New Roman" w:cs="Times New Roman"/>
          <w:sz w:val="28"/>
          <w:szCs w:val="28"/>
        </w:rPr>
      </w:pPr>
      <w:r w:rsidRPr="008D6935">
        <w:rPr>
          <w:rFonts w:ascii="Times New Roman" w:hAnsi="Times New Roman" w:cs="Times New Roman"/>
          <w:sz w:val="28"/>
          <w:szCs w:val="28"/>
        </w:rPr>
        <w:t>В связи с чем,</w:t>
      </w:r>
      <w:r w:rsidR="00987A08">
        <w:rPr>
          <w:rFonts w:ascii="Times New Roman" w:hAnsi="Times New Roman" w:cs="Times New Roman"/>
          <w:sz w:val="28"/>
          <w:szCs w:val="28"/>
        </w:rPr>
        <w:t xml:space="preserve"> </w:t>
      </w:r>
      <w:r w:rsidRPr="008D6935">
        <w:rPr>
          <w:rFonts w:ascii="Times New Roman" w:hAnsi="Times New Roman" w:cs="Times New Roman"/>
          <w:sz w:val="28"/>
          <w:szCs w:val="28"/>
        </w:rPr>
        <w:t>просим разъяснить ссылку на утративший силу  программный документ в проекте Договора концессии.</w:t>
      </w:r>
    </w:p>
    <w:p w:rsidR="00D30A6A" w:rsidRDefault="00D30A6A" w:rsidP="00D30A6A">
      <w:pPr>
        <w:spacing w:after="0" w:line="240" w:lineRule="auto"/>
        <w:jc w:val="both"/>
        <w:rPr>
          <w:rFonts w:ascii="Times New Roman" w:hAnsi="Times New Roman" w:cs="Times New Roman"/>
          <w:sz w:val="28"/>
          <w:szCs w:val="28"/>
        </w:rPr>
      </w:pPr>
    </w:p>
    <w:p w:rsidR="00D30A6A" w:rsidRDefault="00D30A6A" w:rsidP="00D30A6A">
      <w:pPr>
        <w:spacing w:after="0" w:line="240" w:lineRule="auto"/>
        <w:jc w:val="both"/>
        <w:rPr>
          <w:rFonts w:ascii="Times New Roman" w:hAnsi="Times New Roman" w:cs="Times New Roman"/>
          <w:b/>
          <w:sz w:val="28"/>
        </w:rPr>
      </w:pPr>
      <w:r w:rsidRPr="007D6A90">
        <w:rPr>
          <w:rFonts w:ascii="Times New Roman" w:hAnsi="Times New Roman" w:cs="Times New Roman"/>
          <w:b/>
          <w:sz w:val="28"/>
        </w:rPr>
        <w:t xml:space="preserve">Ответ: </w:t>
      </w:r>
      <w:r>
        <w:rPr>
          <w:rFonts w:ascii="Times New Roman" w:hAnsi="Times New Roman" w:cs="Times New Roman"/>
          <w:sz w:val="28"/>
          <w:szCs w:val="28"/>
        </w:rPr>
        <w:t xml:space="preserve">Программа по обеспечению детей дошкольным воспитанием  и обучением «Балапан» </w:t>
      </w:r>
      <w:r>
        <w:rPr>
          <w:rFonts w:ascii="Times New Roman" w:hAnsi="Times New Roman" w:cs="Times New Roman"/>
          <w:sz w:val="28"/>
          <w:szCs w:val="28"/>
        </w:rPr>
        <w:tab/>
        <w:t>на 2010-2020 года, утвержденная постановлением Правительства Республики Казахстан от 20 декабря 2013 года №1377 является логическим продолжением Программы по обеспечению детей дошкольным воспитанием  и обучением «Балапан» на 2010-2014 годы, утвержденная постановлением Правительства Республики Казахстан от 28 мая 2010 года №488.</w:t>
      </w:r>
    </w:p>
    <w:p w:rsidR="00D30A6A" w:rsidRDefault="00D30A6A" w:rsidP="00D30A6A">
      <w:pPr>
        <w:spacing w:after="0" w:line="240" w:lineRule="auto"/>
        <w:jc w:val="both"/>
        <w:rPr>
          <w:rFonts w:ascii="Times New Roman" w:hAnsi="Times New Roman" w:cs="Times New Roman"/>
          <w:sz w:val="28"/>
          <w:szCs w:val="28"/>
        </w:rPr>
      </w:pPr>
    </w:p>
    <w:p w:rsidR="00D30A6A" w:rsidRPr="0012535A" w:rsidRDefault="00D30A6A" w:rsidP="00D30A6A">
      <w:pPr>
        <w:pStyle w:val="a3"/>
        <w:numPr>
          <w:ilvl w:val="0"/>
          <w:numId w:val="4"/>
        </w:numPr>
        <w:spacing w:after="0" w:line="240" w:lineRule="auto"/>
        <w:ind w:left="0" w:firstLine="360"/>
        <w:jc w:val="both"/>
        <w:rPr>
          <w:rFonts w:ascii="Times New Roman" w:hAnsi="Times New Roman" w:cs="Times New Roman"/>
          <w:sz w:val="28"/>
          <w:szCs w:val="28"/>
        </w:rPr>
      </w:pPr>
      <w:r w:rsidRPr="0012535A">
        <w:rPr>
          <w:rFonts w:ascii="Times New Roman" w:hAnsi="Times New Roman" w:cs="Times New Roman"/>
          <w:b/>
          <w:sz w:val="28"/>
          <w:szCs w:val="28"/>
        </w:rPr>
        <w:t>Вопрос 2:</w:t>
      </w:r>
      <w:r w:rsidRPr="0012535A">
        <w:rPr>
          <w:rFonts w:ascii="Times New Roman" w:hAnsi="Times New Roman" w:cs="Times New Roman"/>
          <w:sz w:val="28"/>
          <w:szCs w:val="28"/>
        </w:rPr>
        <w:t xml:space="preserve">Будет ли скорректирован пункт 3.5 проекта Договора концессии, в части права Концессионера на продления срока строительства Объекта Пунктом 6.4. предусмотрено, что «Концессионер обязан разработать и согласовать с Концедентом проектную документацию, необходимую для создания Объекта концессии до «__» ____  201_ г. Проектная документация </w:t>
      </w:r>
      <w:r w:rsidRPr="0012535A">
        <w:rPr>
          <w:rFonts w:ascii="Times New Roman" w:hAnsi="Times New Roman" w:cs="Times New Roman"/>
          <w:sz w:val="28"/>
          <w:szCs w:val="28"/>
        </w:rPr>
        <w:lastRenderedPageBreak/>
        <w:t>должна соответствовать требованиям, предъявляемым в соответствии с приложением 1 к Договору и законодательством Республики Казахстан».</w:t>
      </w:r>
    </w:p>
    <w:p w:rsidR="00D30A6A" w:rsidRDefault="00D30A6A" w:rsidP="00D30A6A">
      <w:pPr>
        <w:pStyle w:val="a3"/>
        <w:tabs>
          <w:tab w:val="left" w:pos="1080"/>
        </w:tabs>
        <w:autoSpaceDE w:val="0"/>
        <w:autoSpaceDN w:val="0"/>
        <w:adjustRightInd w:val="0"/>
        <w:spacing w:after="0" w:line="240" w:lineRule="auto"/>
        <w:ind w:left="709"/>
        <w:jc w:val="both"/>
        <w:rPr>
          <w:rFonts w:ascii="Times New Roman" w:hAnsi="Times New Roman" w:cs="Times New Roman"/>
          <w:sz w:val="28"/>
          <w:szCs w:val="28"/>
        </w:rPr>
      </w:pPr>
      <w:r w:rsidRPr="006D7320">
        <w:rPr>
          <w:rFonts w:ascii="Times New Roman" w:hAnsi="Times New Roman" w:cs="Times New Roman"/>
          <w:sz w:val="28"/>
          <w:szCs w:val="28"/>
        </w:rPr>
        <w:t>Просим разъяснить о какой проектной документации идет речь</w:t>
      </w:r>
      <w:r>
        <w:rPr>
          <w:rFonts w:ascii="Times New Roman" w:hAnsi="Times New Roman" w:cs="Times New Roman"/>
          <w:sz w:val="28"/>
          <w:szCs w:val="28"/>
        </w:rPr>
        <w:t>?</w:t>
      </w:r>
    </w:p>
    <w:p w:rsidR="00D30A6A" w:rsidRDefault="00D30A6A" w:rsidP="00D30A6A">
      <w:pPr>
        <w:tabs>
          <w:tab w:val="left" w:pos="1080"/>
        </w:tabs>
        <w:autoSpaceDE w:val="0"/>
        <w:autoSpaceDN w:val="0"/>
        <w:adjustRightInd w:val="0"/>
        <w:spacing w:after="0" w:line="240" w:lineRule="auto"/>
        <w:jc w:val="both"/>
        <w:rPr>
          <w:rFonts w:ascii="Times New Roman" w:hAnsi="Times New Roman" w:cs="Times New Roman"/>
          <w:sz w:val="28"/>
          <w:szCs w:val="28"/>
        </w:rPr>
      </w:pPr>
    </w:p>
    <w:p w:rsidR="00D30A6A" w:rsidRDefault="00D30A6A" w:rsidP="00D30A6A">
      <w:pPr>
        <w:spacing w:after="0" w:line="240" w:lineRule="auto"/>
        <w:jc w:val="both"/>
        <w:rPr>
          <w:rFonts w:ascii="Times New Roman" w:hAnsi="Times New Roman"/>
          <w:sz w:val="28"/>
          <w:szCs w:val="28"/>
        </w:rPr>
      </w:pPr>
      <w:r w:rsidRPr="007D6A90">
        <w:rPr>
          <w:rFonts w:ascii="Times New Roman" w:hAnsi="Times New Roman" w:cs="Times New Roman"/>
          <w:b/>
          <w:sz w:val="28"/>
        </w:rPr>
        <w:t xml:space="preserve">Ответ: </w:t>
      </w:r>
      <w:r>
        <w:rPr>
          <w:rFonts w:ascii="Times New Roman" w:hAnsi="Times New Roman" w:cs="Times New Roman"/>
          <w:sz w:val="28"/>
          <w:szCs w:val="28"/>
        </w:rPr>
        <w:t>В п</w:t>
      </w:r>
      <w:r w:rsidRPr="00280559">
        <w:rPr>
          <w:rFonts w:ascii="Times New Roman" w:hAnsi="Times New Roman" w:cs="Times New Roman"/>
          <w:sz w:val="28"/>
          <w:szCs w:val="28"/>
        </w:rPr>
        <w:t xml:space="preserve">ункте 3.5. </w:t>
      </w:r>
      <w:r w:rsidRPr="00280559">
        <w:rPr>
          <w:rFonts w:ascii="Times New Roman" w:hAnsi="Times New Roman"/>
          <w:sz w:val="28"/>
          <w:szCs w:val="28"/>
        </w:rPr>
        <w:t>Концессионер имеет право продлить срок строительства  Объекта концессии</w:t>
      </w:r>
      <w:r>
        <w:rPr>
          <w:rFonts w:ascii="Times New Roman" w:hAnsi="Times New Roman"/>
          <w:sz w:val="28"/>
          <w:szCs w:val="28"/>
        </w:rPr>
        <w:t xml:space="preserve"> </w:t>
      </w:r>
      <w:r w:rsidRPr="00280559">
        <w:rPr>
          <w:rFonts w:ascii="Times New Roman" w:hAnsi="Times New Roman"/>
          <w:sz w:val="28"/>
          <w:szCs w:val="28"/>
        </w:rPr>
        <w:t>без применения штрафных санкций или на досрочное расторжение Договора</w:t>
      </w:r>
      <w:r>
        <w:rPr>
          <w:rFonts w:ascii="Times New Roman" w:hAnsi="Times New Roman"/>
          <w:sz w:val="28"/>
          <w:szCs w:val="28"/>
        </w:rPr>
        <w:t xml:space="preserve"> только в случае задержки выделения со стороны Концедента земельных участков для строительства Объекта и в соответствии с условиями Договора.</w:t>
      </w:r>
    </w:p>
    <w:p w:rsidR="00D30A6A" w:rsidRDefault="00D30A6A" w:rsidP="00D30A6A">
      <w:pPr>
        <w:spacing w:after="0" w:line="240" w:lineRule="auto"/>
        <w:ind w:firstLine="709"/>
        <w:jc w:val="both"/>
        <w:rPr>
          <w:rFonts w:ascii="Times New Roman" w:hAnsi="Times New Roman"/>
          <w:sz w:val="28"/>
          <w:szCs w:val="28"/>
        </w:rPr>
      </w:pPr>
      <w:r>
        <w:rPr>
          <w:rFonts w:ascii="Times New Roman" w:hAnsi="Times New Roman"/>
          <w:sz w:val="28"/>
          <w:szCs w:val="28"/>
        </w:rPr>
        <w:t>В пункте 6.4. речь идет о п</w:t>
      </w:r>
      <w:r w:rsidRPr="00817725">
        <w:rPr>
          <w:rFonts w:ascii="Times New Roman" w:hAnsi="Times New Roman"/>
          <w:sz w:val="28"/>
          <w:szCs w:val="28"/>
        </w:rPr>
        <w:t>роектно</w:t>
      </w:r>
      <w:r>
        <w:rPr>
          <w:rFonts w:ascii="Times New Roman" w:hAnsi="Times New Roman"/>
          <w:sz w:val="28"/>
          <w:szCs w:val="28"/>
        </w:rPr>
        <w:t>-</w:t>
      </w:r>
      <w:r w:rsidRPr="00817725">
        <w:rPr>
          <w:rFonts w:ascii="Times New Roman" w:hAnsi="Times New Roman"/>
          <w:sz w:val="28"/>
          <w:szCs w:val="28"/>
        </w:rPr>
        <w:t>сметн</w:t>
      </w:r>
      <w:r>
        <w:rPr>
          <w:rFonts w:ascii="Times New Roman" w:hAnsi="Times New Roman"/>
          <w:sz w:val="28"/>
          <w:szCs w:val="28"/>
        </w:rPr>
        <w:t>ой</w:t>
      </w:r>
      <w:r w:rsidRPr="00817725">
        <w:rPr>
          <w:rFonts w:ascii="Times New Roman" w:hAnsi="Times New Roman"/>
          <w:sz w:val="28"/>
          <w:szCs w:val="28"/>
        </w:rPr>
        <w:t xml:space="preserve"> документаци</w:t>
      </w:r>
      <w:r>
        <w:rPr>
          <w:rFonts w:ascii="Times New Roman" w:hAnsi="Times New Roman"/>
          <w:sz w:val="28"/>
          <w:szCs w:val="28"/>
        </w:rPr>
        <w:t xml:space="preserve">и (ПСД). </w:t>
      </w:r>
    </w:p>
    <w:p w:rsidR="00D30A6A" w:rsidRDefault="00D30A6A" w:rsidP="00D30A6A">
      <w:pPr>
        <w:spacing w:after="0" w:line="240" w:lineRule="auto"/>
        <w:ind w:firstLine="709"/>
        <w:jc w:val="both"/>
        <w:rPr>
          <w:rFonts w:ascii="Times New Roman" w:hAnsi="Times New Roman"/>
          <w:sz w:val="28"/>
          <w:szCs w:val="28"/>
        </w:rPr>
      </w:pPr>
    </w:p>
    <w:p w:rsidR="00D30A6A" w:rsidRPr="0012535A" w:rsidRDefault="00D30A6A" w:rsidP="00D30A6A">
      <w:pPr>
        <w:pStyle w:val="a3"/>
        <w:numPr>
          <w:ilvl w:val="0"/>
          <w:numId w:val="4"/>
        </w:numPr>
        <w:tabs>
          <w:tab w:val="left" w:pos="1080"/>
        </w:tabs>
        <w:autoSpaceDE w:val="0"/>
        <w:autoSpaceDN w:val="0"/>
        <w:adjustRightInd w:val="0"/>
        <w:spacing w:after="0" w:line="240" w:lineRule="auto"/>
        <w:ind w:left="0" w:firstLine="360"/>
        <w:jc w:val="both"/>
        <w:rPr>
          <w:rFonts w:ascii="Times New Roman" w:hAnsi="Times New Roman" w:cs="Times New Roman"/>
          <w:sz w:val="28"/>
          <w:szCs w:val="28"/>
        </w:rPr>
      </w:pPr>
      <w:r w:rsidRPr="0012535A">
        <w:rPr>
          <w:rFonts w:ascii="Times New Roman" w:hAnsi="Times New Roman" w:cs="Times New Roman"/>
          <w:b/>
          <w:sz w:val="28"/>
          <w:szCs w:val="28"/>
        </w:rPr>
        <w:t xml:space="preserve">Вопрос 3: </w:t>
      </w:r>
      <w:r w:rsidRPr="0012535A">
        <w:rPr>
          <w:rFonts w:ascii="Times New Roman" w:hAnsi="Times New Roman" w:cs="Times New Roman"/>
          <w:sz w:val="28"/>
          <w:szCs w:val="28"/>
        </w:rPr>
        <w:t>Подпунктом 2) пунктом 7.5. предусмотрено, что Концессионер при эксплуатации объекта концессии самостоятельно и за свой счет осуществляет капитальный ремонт имущества. Вместе с тем, согласно условиям Договора концессии по завершении строительства Объект концессии будет передан в собственность государства с последующей передачей Концессионеру в доверительное управление. Как известно, капитальный ремонт непосредственно влияет на рыночную стоимость Объекта, в связи с этим просим разъяснить будут ли затраты на капитальный ремонт возмещены Концессионеру со стороны Концедента.</w:t>
      </w:r>
    </w:p>
    <w:p w:rsidR="00D30A6A" w:rsidRDefault="00D30A6A" w:rsidP="00D30A6A">
      <w:pPr>
        <w:tabs>
          <w:tab w:val="left" w:pos="1080"/>
        </w:tabs>
        <w:autoSpaceDE w:val="0"/>
        <w:autoSpaceDN w:val="0"/>
        <w:adjustRightInd w:val="0"/>
        <w:spacing w:after="0" w:line="240" w:lineRule="auto"/>
        <w:jc w:val="both"/>
        <w:rPr>
          <w:rFonts w:ascii="Times New Roman" w:hAnsi="Times New Roman" w:cs="Times New Roman"/>
          <w:sz w:val="28"/>
          <w:szCs w:val="28"/>
        </w:rPr>
      </w:pPr>
    </w:p>
    <w:p w:rsidR="00D30A6A" w:rsidRDefault="00D30A6A" w:rsidP="00D30A6A">
      <w:pPr>
        <w:spacing w:after="0" w:line="240" w:lineRule="auto"/>
        <w:jc w:val="both"/>
        <w:rPr>
          <w:rFonts w:ascii="Times New Roman" w:hAnsi="Times New Roman"/>
          <w:sz w:val="28"/>
          <w:szCs w:val="28"/>
        </w:rPr>
      </w:pPr>
      <w:r w:rsidRPr="007D6A90">
        <w:rPr>
          <w:rFonts w:ascii="Times New Roman" w:hAnsi="Times New Roman" w:cs="Times New Roman"/>
          <w:b/>
          <w:sz w:val="28"/>
        </w:rPr>
        <w:t xml:space="preserve">Ответ: </w:t>
      </w:r>
      <w:r>
        <w:rPr>
          <w:rFonts w:ascii="Times New Roman" w:hAnsi="Times New Roman"/>
          <w:sz w:val="28"/>
          <w:szCs w:val="28"/>
        </w:rPr>
        <w:t>Капитальный ремонт может производиться за счет капитализации средств, предусмотренных на текущий ремонт. Условия договора, предусматривающие капитальный ремонт могут быть пересмотрены при переговорах Комиссии с участником конкурса, за исключением, когда данные условия представлены потенциальным концессионером  в концессионной заявке в качестве начального параметра, на основании которого его концессионная заявка была признана лучшей.</w:t>
      </w:r>
    </w:p>
    <w:p w:rsidR="00D30A6A" w:rsidRDefault="00D30A6A" w:rsidP="00D30A6A">
      <w:pPr>
        <w:spacing w:after="0" w:line="240" w:lineRule="auto"/>
        <w:rPr>
          <w:rFonts w:ascii="Times New Roman" w:hAnsi="Times New Roman" w:cs="Times New Roman"/>
          <w:b/>
          <w:sz w:val="28"/>
        </w:rPr>
      </w:pPr>
    </w:p>
    <w:p w:rsidR="00D30A6A" w:rsidRPr="0012535A" w:rsidRDefault="00D30A6A" w:rsidP="00D30A6A">
      <w:pPr>
        <w:pStyle w:val="a3"/>
        <w:numPr>
          <w:ilvl w:val="0"/>
          <w:numId w:val="4"/>
        </w:numPr>
        <w:tabs>
          <w:tab w:val="left" w:pos="1080"/>
        </w:tabs>
        <w:autoSpaceDE w:val="0"/>
        <w:autoSpaceDN w:val="0"/>
        <w:adjustRightInd w:val="0"/>
        <w:spacing w:after="0" w:line="240" w:lineRule="auto"/>
        <w:ind w:left="0" w:firstLine="360"/>
        <w:jc w:val="both"/>
        <w:rPr>
          <w:rFonts w:ascii="Times New Roman" w:hAnsi="Times New Roman" w:cs="Times New Roman"/>
          <w:sz w:val="28"/>
          <w:szCs w:val="28"/>
        </w:rPr>
      </w:pPr>
      <w:r w:rsidRPr="0012535A">
        <w:rPr>
          <w:rFonts w:ascii="Times New Roman" w:hAnsi="Times New Roman" w:cs="Times New Roman"/>
          <w:b/>
          <w:sz w:val="28"/>
          <w:szCs w:val="28"/>
        </w:rPr>
        <w:t>Вопрос 4:</w:t>
      </w:r>
      <w:r w:rsidRPr="0012535A">
        <w:rPr>
          <w:rFonts w:ascii="Times New Roman" w:hAnsi="Times New Roman" w:cs="Times New Roman"/>
          <w:sz w:val="28"/>
          <w:szCs w:val="28"/>
        </w:rPr>
        <w:t>Подпунктом 3) пункта 7.9 проекта Договора концессии, предусмотрено, что «В случаях, предусмотренных Законодательством, по согласованию с уполномоченным   органом на основании соответствующего акта такого органа, Концессионер имеет право увеличивать взимаемую с Потребителей плату за пользование Объектом концессии в пределах максимальной ставки платы».Просим разъяснить,  что подразумевается под «платой за пользование Объектом  концессии» и «максимальной ставкой платы».</w:t>
      </w:r>
    </w:p>
    <w:p w:rsidR="00D30A6A" w:rsidRDefault="00D30A6A" w:rsidP="00D30A6A">
      <w:pPr>
        <w:tabs>
          <w:tab w:val="left" w:pos="1080"/>
        </w:tabs>
        <w:autoSpaceDE w:val="0"/>
        <w:autoSpaceDN w:val="0"/>
        <w:adjustRightInd w:val="0"/>
        <w:spacing w:after="0" w:line="240" w:lineRule="auto"/>
        <w:jc w:val="both"/>
        <w:rPr>
          <w:rFonts w:ascii="Times New Roman" w:hAnsi="Times New Roman" w:cs="Times New Roman"/>
          <w:sz w:val="28"/>
          <w:szCs w:val="28"/>
        </w:rPr>
      </w:pPr>
    </w:p>
    <w:p w:rsidR="00D30A6A" w:rsidRDefault="00D30A6A" w:rsidP="00D30A6A">
      <w:pPr>
        <w:spacing w:after="0" w:line="240" w:lineRule="auto"/>
        <w:jc w:val="both"/>
        <w:rPr>
          <w:rFonts w:ascii="Times New Roman" w:hAnsi="Times New Roman"/>
          <w:sz w:val="28"/>
          <w:szCs w:val="28"/>
        </w:rPr>
      </w:pPr>
      <w:r w:rsidRPr="007D6A90">
        <w:rPr>
          <w:rFonts w:ascii="Times New Roman" w:hAnsi="Times New Roman" w:cs="Times New Roman"/>
          <w:b/>
          <w:sz w:val="28"/>
        </w:rPr>
        <w:t xml:space="preserve">Ответ: </w:t>
      </w:r>
      <w:r>
        <w:rPr>
          <w:rFonts w:ascii="Times New Roman" w:hAnsi="Times New Roman"/>
          <w:sz w:val="28"/>
          <w:szCs w:val="28"/>
        </w:rPr>
        <w:t xml:space="preserve">Плата подразумевает оплату за оказанные концессионером дополнительные услуги образовательного и оздоровительного характера (кружки, секции, занятия иностранными языками и т.п.) которые может организовать Концессионер для получения дополнительной прибыли. Под «максимальной ставкой платы» подразумевается максимально возможная </w:t>
      </w:r>
      <w:r>
        <w:rPr>
          <w:rFonts w:ascii="Times New Roman" w:hAnsi="Times New Roman"/>
          <w:sz w:val="28"/>
          <w:szCs w:val="28"/>
        </w:rPr>
        <w:lastRenderedPageBreak/>
        <w:t>стоимость дополнительных услуг, оказываемых Концессионером, установленная по согласованию с уполномоченным органом.</w:t>
      </w:r>
    </w:p>
    <w:p w:rsidR="00D30A6A" w:rsidRDefault="00D30A6A" w:rsidP="00D30A6A">
      <w:pPr>
        <w:tabs>
          <w:tab w:val="left" w:pos="1080"/>
        </w:tabs>
        <w:autoSpaceDE w:val="0"/>
        <w:autoSpaceDN w:val="0"/>
        <w:adjustRightInd w:val="0"/>
        <w:spacing w:after="0" w:line="240" w:lineRule="auto"/>
        <w:jc w:val="both"/>
        <w:rPr>
          <w:rFonts w:ascii="Times New Roman" w:hAnsi="Times New Roman" w:cs="Times New Roman"/>
          <w:sz w:val="28"/>
          <w:szCs w:val="28"/>
        </w:rPr>
      </w:pPr>
    </w:p>
    <w:p w:rsidR="00D30A6A" w:rsidRPr="0012535A" w:rsidRDefault="00D30A6A" w:rsidP="00D30A6A">
      <w:pPr>
        <w:pStyle w:val="a3"/>
        <w:numPr>
          <w:ilvl w:val="0"/>
          <w:numId w:val="4"/>
        </w:numPr>
        <w:tabs>
          <w:tab w:val="left" w:pos="1080"/>
        </w:tabs>
        <w:autoSpaceDE w:val="0"/>
        <w:autoSpaceDN w:val="0"/>
        <w:adjustRightInd w:val="0"/>
        <w:spacing w:after="0" w:line="240" w:lineRule="auto"/>
        <w:ind w:left="0" w:firstLine="360"/>
        <w:jc w:val="both"/>
        <w:rPr>
          <w:rFonts w:ascii="Times New Roman" w:hAnsi="Times New Roman" w:cs="Times New Roman"/>
          <w:sz w:val="28"/>
          <w:szCs w:val="28"/>
        </w:rPr>
      </w:pPr>
      <w:r w:rsidRPr="0012535A">
        <w:rPr>
          <w:rFonts w:ascii="Times New Roman" w:hAnsi="Times New Roman" w:cs="Times New Roman"/>
          <w:b/>
          <w:sz w:val="28"/>
          <w:szCs w:val="28"/>
        </w:rPr>
        <w:t xml:space="preserve">Вопрос 5: </w:t>
      </w:r>
      <w:r w:rsidRPr="0012535A">
        <w:rPr>
          <w:rFonts w:ascii="Times New Roman" w:hAnsi="Times New Roman" w:cs="Times New Roman"/>
          <w:sz w:val="28"/>
          <w:szCs w:val="28"/>
        </w:rPr>
        <w:t>Пунктом 9.5. предусмотрено, что «В период проведения текущего ремонта и/или модернизации объекта концессии по согласованию или по поручению Концедента осуществление эксплуатации объекта концессии, может быть приостановлено полностью или частично на период проведения работ по ремонту и модернизации объекта концессии».Просим разъяснить – будет ли Концессионер иметь право на приостановление эксплуатации Объекта концессии на период проведения капитального ремонта.</w:t>
      </w:r>
    </w:p>
    <w:p w:rsidR="00D30A6A" w:rsidRDefault="00D30A6A" w:rsidP="00D30A6A">
      <w:pPr>
        <w:tabs>
          <w:tab w:val="left" w:pos="1080"/>
        </w:tabs>
        <w:autoSpaceDE w:val="0"/>
        <w:autoSpaceDN w:val="0"/>
        <w:adjustRightInd w:val="0"/>
        <w:spacing w:after="0" w:line="240" w:lineRule="auto"/>
        <w:jc w:val="both"/>
        <w:rPr>
          <w:rFonts w:ascii="Times New Roman" w:hAnsi="Times New Roman" w:cs="Times New Roman"/>
          <w:sz w:val="28"/>
          <w:szCs w:val="28"/>
        </w:rPr>
      </w:pPr>
    </w:p>
    <w:p w:rsidR="00D30A6A" w:rsidRDefault="00D30A6A" w:rsidP="00D30A6A">
      <w:pPr>
        <w:spacing w:after="0" w:line="240" w:lineRule="auto"/>
        <w:jc w:val="both"/>
        <w:rPr>
          <w:rFonts w:ascii="Times New Roman" w:hAnsi="Times New Roman"/>
          <w:sz w:val="28"/>
          <w:szCs w:val="28"/>
        </w:rPr>
      </w:pPr>
      <w:r w:rsidRPr="007D6A90">
        <w:rPr>
          <w:rFonts w:ascii="Times New Roman" w:hAnsi="Times New Roman" w:cs="Times New Roman"/>
          <w:b/>
          <w:sz w:val="28"/>
        </w:rPr>
        <w:t xml:space="preserve">Ответ: </w:t>
      </w:r>
      <w:r>
        <w:rPr>
          <w:rFonts w:ascii="Times New Roman" w:hAnsi="Times New Roman"/>
          <w:sz w:val="28"/>
          <w:szCs w:val="28"/>
        </w:rPr>
        <w:t>Проведение капитального ремонта всего здания предусматривает приостановление эксплуатации Объекта концессии на период проведения капитального ремонта. При проведении капитального ремонта части Объекта концессии предусматривает приостановление эксплуатации той части Объекта концессии</w:t>
      </w:r>
      <w:r w:rsidRPr="00DA6577">
        <w:rPr>
          <w:rFonts w:ascii="Times New Roman" w:hAnsi="Times New Roman"/>
          <w:sz w:val="28"/>
          <w:szCs w:val="28"/>
        </w:rPr>
        <w:t xml:space="preserve"> </w:t>
      </w:r>
      <w:r>
        <w:rPr>
          <w:rFonts w:ascii="Times New Roman" w:hAnsi="Times New Roman"/>
          <w:sz w:val="28"/>
          <w:szCs w:val="28"/>
        </w:rPr>
        <w:t>на период проведения ремонта.</w:t>
      </w:r>
    </w:p>
    <w:p w:rsidR="00D30A6A" w:rsidRDefault="00D30A6A" w:rsidP="00D30A6A">
      <w:pPr>
        <w:spacing w:after="0" w:line="240" w:lineRule="auto"/>
        <w:rPr>
          <w:rFonts w:ascii="Times New Roman" w:hAnsi="Times New Roman" w:cs="Times New Roman"/>
          <w:b/>
          <w:sz w:val="28"/>
        </w:rPr>
      </w:pPr>
    </w:p>
    <w:p w:rsidR="00D30A6A" w:rsidRPr="0012535A" w:rsidRDefault="00D30A6A" w:rsidP="00D30A6A">
      <w:pPr>
        <w:pStyle w:val="a3"/>
        <w:numPr>
          <w:ilvl w:val="0"/>
          <w:numId w:val="4"/>
        </w:numPr>
        <w:tabs>
          <w:tab w:val="left" w:pos="1080"/>
        </w:tabs>
        <w:autoSpaceDE w:val="0"/>
        <w:autoSpaceDN w:val="0"/>
        <w:adjustRightInd w:val="0"/>
        <w:spacing w:after="0" w:line="240" w:lineRule="auto"/>
        <w:ind w:left="0" w:firstLine="360"/>
        <w:jc w:val="both"/>
        <w:rPr>
          <w:rFonts w:ascii="Times New Roman" w:hAnsi="Times New Roman" w:cs="Times New Roman"/>
          <w:sz w:val="28"/>
          <w:szCs w:val="28"/>
        </w:rPr>
      </w:pPr>
      <w:r w:rsidRPr="0012535A">
        <w:rPr>
          <w:rFonts w:ascii="Times New Roman" w:hAnsi="Times New Roman" w:cs="Times New Roman"/>
          <w:b/>
          <w:sz w:val="28"/>
          <w:szCs w:val="28"/>
        </w:rPr>
        <w:t xml:space="preserve">Вопрос 6: </w:t>
      </w:r>
      <w:r w:rsidRPr="0012535A">
        <w:rPr>
          <w:rFonts w:ascii="Times New Roman" w:hAnsi="Times New Roman" w:cs="Times New Roman"/>
          <w:sz w:val="28"/>
          <w:szCs w:val="28"/>
        </w:rPr>
        <w:t>Просим пояснить подпункты 1) и 2) Статьи 10 проекта Договора концессии - поскольку в Конкурсной документации не указано, какие исключительные права на объекты интеллектуальной собственности могут быть переданы Концессионеру и какие натурные гранты будут выделены в рамках осуществления данного Концессионного проекта.</w:t>
      </w:r>
    </w:p>
    <w:p w:rsidR="00D30A6A" w:rsidRDefault="00D30A6A" w:rsidP="00D30A6A">
      <w:pPr>
        <w:spacing w:after="0" w:line="240" w:lineRule="auto"/>
        <w:rPr>
          <w:rFonts w:ascii="Times New Roman" w:hAnsi="Times New Roman" w:cs="Times New Roman"/>
          <w:b/>
          <w:sz w:val="28"/>
        </w:rPr>
      </w:pPr>
    </w:p>
    <w:p w:rsidR="00D30A6A" w:rsidRDefault="00D30A6A" w:rsidP="00D30A6A">
      <w:pPr>
        <w:spacing w:after="0" w:line="240" w:lineRule="auto"/>
        <w:jc w:val="both"/>
        <w:rPr>
          <w:rFonts w:ascii="Times New Roman" w:hAnsi="Times New Roman"/>
          <w:sz w:val="28"/>
          <w:szCs w:val="28"/>
        </w:rPr>
      </w:pPr>
      <w:r w:rsidRPr="007D6A90">
        <w:rPr>
          <w:rFonts w:ascii="Times New Roman" w:hAnsi="Times New Roman" w:cs="Times New Roman"/>
          <w:b/>
          <w:sz w:val="28"/>
        </w:rPr>
        <w:t xml:space="preserve">Ответ: </w:t>
      </w:r>
      <w:r>
        <w:rPr>
          <w:rFonts w:ascii="Times New Roman" w:hAnsi="Times New Roman"/>
          <w:sz w:val="28"/>
          <w:szCs w:val="28"/>
        </w:rPr>
        <w:t>К</w:t>
      </w:r>
      <w:r w:rsidRPr="00A936E6">
        <w:rPr>
          <w:rFonts w:ascii="Times New Roman" w:hAnsi="Times New Roman"/>
          <w:sz w:val="28"/>
          <w:szCs w:val="28"/>
        </w:rPr>
        <w:t>онцессионер</w:t>
      </w:r>
      <w:r>
        <w:rPr>
          <w:rFonts w:ascii="Times New Roman" w:hAnsi="Times New Roman"/>
          <w:sz w:val="28"/>
          <w:szCs w:val="28"/>
        </w:rPr>
        <w:t xml:space="preserve"> имеет</w:t>
      </w:r>
      <w:r w:rsidRPr="00A936E6">
        <w:rPr>
          <w:rFonts w:ascii="Times New Roman" w:hAnsi="Times New Roman"/>
          <w:sz w:val="28"/>
          <w:szCs w:val="28"/>
        </w:rPr>
        <w:t xml:space="preserve"> исключительны</w:t>
      </w:r>
      <w:r>
        <w:rPr>
          <w:rFonts w:ascii="Times New Roman" w:hAnsi="Times New Roman"/>
          <w:sz w:val="28"/>
          <w:szCs w:val="28"/>
        </w:rPr>
        <w:t>е</w:t>
      </w:r>
      <w:r w:rsidRPr="00A936E6">
        <w:rPr>
          <w:rFonts w:ascii="Times New Roman" w:hAnsi="Times New Roman"/>
          <w:sz w:val="28"/>
          <w:szCs w:val="28"/>
        </w:rPr>
        <w:t xml:space="preserve"> прав</w:t>
      </w:r>
      <w:r>
        <w:rPr>
          <w:rFonts w:ascii="Times New Roman" w:hAnsi="Times New Roman"/>
          <w:sz w:val="28"/>
          <w:szCs w:val="28"/>
        </w:rPr>
        <w:t>а</w:t>
      </w:r>
      <w:r w:rsidRPr="00A936E6">
        <w:rPr>
          <w:rFonts w:ascii="Times New Roman" w:hAnsi="Times New Roman"/>
          <w:sz w:val="28"/>
          <w:szCs w:val="28"/>
        </w:rPr>
        <w:t xml:space="preserve"> на объекты интеллектуальной собственности, принадлежащих государству,</w:t>
      </w:r>
      <w:r>
        <w:rPr>
          <w:rFonts w:ascii="Times New Roman" w:hAnsi="Times New Roman"/>
          <w:sz w:val="28"/>
          <w:szCs w:val="28"/>
        </w:rPr>
        <w:t xml:space="preserve"> если таковые имеются. Под натурным грантом понимается предоставление земельного участка в безвозмездное пользование.</w:t>
      </w:r>
    </w:p>
    <w:p w:rsidR="00D30A6A" w:rsidRDefault="00D30A6A" w:rsidP="00D30A6A">
      <w:pPr>
        <w:spacing w:after="0" w:line="240" w:lineRule="auto"/>
        <w:rPr>
          <w:rFonts w:ascii="Times New Roman" w:hAnsi="Times New Roman" w:cs="Times New Roman"/>
          <w:b/>
          <w:sz w:val="28"/>
        </w:rPr>
      </w:pPr>
    </w:p>
    <w:p w:rsidR="00D30A6A" w:rsidRPr="0012535A" w:rsidRDefault="00D30A6A" w:rsidP="00D30A6A">
      <w:pPr>
        <w:pStyle w:val="a3"/>
        <w:numPr>
          <w:ilvl w:val="0"/>
          <w:numId w:val="4"/>
        </w:numPr>
        <w:tabs>
          <w:tab w:val="left" w:pos="1080"/>
        </w:tabs>
        <w:autoSpaceDE w:val="0"/>
        <w:autoSpaceDN w:val="0"/>
        <w:adjustRightInd w:val="0"/>
        <w:spacing w:after="0" w:line="240" w:lineRule="auto"/>
        <w:ind w:left="0" w:firstLine="360"/>
        <w:jc w:val="both"/>
        <w:rPr>
          <w:rFonts w:ascii="Times New Roman" w:hAnsi="Times New Roman" w:cs="Times New Roman"/>
          <w:sz w:val="28"/>
          <w:szCs w:val="28"/>
        </w:rPr>
      </w:pPr>
      <w:r w:rsidRPr="0012535A">
        <w:rPr>
          <w:rFonts w:ascii="Times New Roman" w:hAnsi="Times New Roman" w:cs="Times New Roman"/>
          <w:b/>
          <w:sz w:val="28"/>
          <w:szCs w:val="28"/>
        </w:rPr>
        <w:t xml:space="preserve">Вопрос 7: </w:t>
      </w:r>
      <w:r w:rsidRPr="0012535A">
        <w:rPr>
          <w:rFonts w:ascii="Times New Roman" w:hAnsi="Times New Roman" w:cs="Times New Roman"/>
          <w:sz w:val="28"/>
          <w:szCs w:val="28"/>
        </w:rPr>
        <w:t>Просим разъяснить, почему подпункт 3) статьи 10 проекта Договора концессии не соответствует пункту 14.10 Конкурсной  документации? На какой период предоставляется гарантия потребления.</w:t>
      </w:r>
    </w:p>
    <w:p w:rsidR="00D30A6A" w:rsidRDefault="00D30A6A" w:rsidP="00D30A6A">
      <w:pPr>
        <w:tabs>
          <w:tab w:val="left" w:pos="1080"/>
        </w:tabs>
        <w:autoSpaceDE w:val="0"/>
        <w:autoSpaceDN w:val="0"/>
        <w:adjustRightInd w:val="0"/>
        <w:spacing w:after="0" w:line="240" w:lineRule="auto"/>
        <w:jc w:val="both"/>
        <w:rPr>
          <w:rFonts w:ascii="Times New Roman" w:hAnsi="Times New Roman" w:cs="Times New Roman"/>
          <w:sz w:val="28"/>
          <w:szCs w:val="28"/>
        </w:rPr>
      </w:pPr>
    </w:p>
    <w:p w:rsidR="00F319F8" w:rsidRDefault="00D30A6A" w:rsidP="00F319F8">
      <w:pPr>
        <w:spacing w:after="0" w:line="240" w:lineRule="auto"/>
        <w:jc w:val="both"/>
        <w:rPr>
          <w:rFonts w:ascii="Times New Roman" w:hAnsi="Times New Roman"/>
          <w:sz w:val="28"/>
          <w:szCs w:val="28"/>
        </w:rPr>
      </w:pPr>
      <w:r w:rsidRPr="007D6A90">
        <w:rPr>
          <w:rFonts w:ascii="Times New Roman" w:hAnsi="Times New Roman" w:cs="Times New Roman"/>
          <w:b/>
          <w:sz w:val="28"/>
        </w:rPr>
        <w:t xml:space="preserve">Ответ: </w:t>
      </w:r>
      <w:r>
        <w:rPr>
          <w:rFonts w:ascii="Times New Roman" w:hAnsi="Times New Roman"/>
          <w:sz w:val="28"/>
          <w:szCs w:val="28"/>
        </w:rPr>
        <w:t>Подпункт 3) статьи 10 проекта Договора концессии предусматривает основные затраты, включенные в государственный заказ, в дальнейшем выплаты будут производиться по фактическим затратам в порядке установленным Законодательством Республики Казахстан и в соответствии с условиями конкурсной документации.</w:t>
      </w:r>
      <w:r w:rsidR="00F319F8">
        <w:rPr>
          <w:rFonts w:ascii="Times New Roman" w:hAnsi="Times New Roman"/>
          <w:sz w:val="28"/>
          <w:szCs w:val="28"/>
        </w:rPr>
        <w:t xml:space="preserve"> Гарантия потребления предоставляется на весь период эксплуатации Объекта концессии, в рамках заключенного Договора концессии. </w:t>
      </w:r>
    </w:p>
    <w:p w:rsidR="00D30A6A" w:rsidRDefault="00D30A6A" w:rsidP="00D30A6A">
      <w:pPr>
        <w:spacing w:after="0" w:line="240" w:lineRule="auto"/>
        <w:rPr>
          <w:rFonts w:ascii="Times New Roman" w:hAnsi="Times New Roman" w:cs="Times New Roman"/>
          <w:b/>
          <w:sz w:val="28"/>
        </w:rPr>
      </w:pPr>
    </w:p>
    <w:p w:rsidR="00D30A6A" w:rsidRPr="0012535A" w:rsidRDefault="00D30A6A" w:rsidP="00D30A6A">
      <w:pPr>
        <w:pStyle w:val="a3"/>
        <w:numPr>
          <w:ilvl w:val="0"/>
          <w:numId w:val="4"/>
        </w:numPr>
        <w:shd w:val="clear" w:color="auto" w:fill="FFFFFF"/>
        <w:tabs>
          <w:tab w:val="left" w:pos="993"/>
        </w:tabs>
        <w:spacing w:after="0" w:line="240" w:lineRule="auto"/>
        <w:ind w:left="0" w:firstLine="360"/>
        <w:jc w:val="both"/>
        <w:textAlignment w:val="baseline"/>
        <w:rPr>
          <w:rStyle w:val="apple-converted-space"/>
          <w:rFonts w:ascii="Times New Roman" w:hAnsi="Times New Roman" w:cs="Times New Roman"/>
          <w:color w:val="000000"/>
          <w:spacing w:val="2"/>
          <w:sz w:val="28"/>
          <w:szCs w:val="28"/>
        </w:rPr>
      </w:pPr>
      <w:r w:rsidRPr="0012535A">
        <w:rPr>
          <w:rFonts w:ascii="Times New Roman" w:hAnsi="Times New Roman" w:cs="Times New Roman"/>
          <w:b/>
          <w:sz w:val="28"/>
          <w:szCs w:val="28"/>
        </w:rPr>
        <w:t>Вопрос 8:</w:t>
      </w:r>
      <w:r w:rsidR="00987A08">
        <w:rPr>
          <w:rFonts w:ascii="Times New Roman" w:hAnsi="Times New Roman" w:cs="Times New Roman"/>
          <w:b/>
          <w:sz w:val="28"/>
          <w:szCs w:val="28"/>
        </w:rPr>
        <w:t xml:space="preserve"> </w:t>
      </w:r>
      <w:r w:rsidRPr="0012535A">
        <w:rPr>
          <w:rFonts w:ascii="Times New Roman" w:hAnsi="Times New Roman" w:cs="Times New Roman"/>
          <w:sz w:val="28"/>
          <w:szCs w:val="28"/>
        </w:rPr>
        <w:t xml:space="preserve">Просим дать общее разъяснение по статье 18 проекта Договора в целом и с распределением рисков между Концедентом и Концессионером, в том числе по пункту 18.6 Проекта договора «В случае </w:t>
      </w:r>
      <w:r w:rsidRPr="0012535A">
        <w:rPr>
          <w:rFonts w:ascii="Times New Roman" w:hAnsi="Times New Roman" w:cs="Times New Roman"/>
          <w:sz w:val="28"/>
          <w:szCs w:val="28"/>
        </w:rPr>
        <w:lastRenderedPageBreak/>
        <w:t xml:space="preserve">если какой-либо случай или одно из обстоятельств, перечисленных в пунктах 18.3., 18.4. договора, приводит к изменениям </w:t>
      </w:r>
      <w:r w:rsidRPr="0012535A">
        <w:rPr>
          <w:rFonts w:ascii="Times New Roman" w:hAnsi="Times New Roman" w:cs="Times New Roman"/>
          <w:b/>
          <w:sz w:val="28"/>
          <w:szCs w:val="28"/>
        </w:rPr>
        <w:t>в положительном смысле</w:t>
      </w:r>
      <w:r w:rsidRPr="0012535A">
        <w:rPr>
          <w:rFonts w:ascii="Times New Roman" w:hAnsi="Times New Roman" w:cs="Times New Roman"/>
          <w:sz w:val="28"/>
          <w:szCs w:val="28"/>
        </w:rPr>
        <w:t xml:space="preserve">, восстановление </w:t>
      </w:r>
      <w:r w:rsidRPr="0012535A">
        <w:rPr>
          <w:rFonts w:ascii="Times New Roman" w:hAnsi="Times New Roman" w:cs="Times New Roman"/>
          <w:b/>
          <w:sz w:val="28"/>
          <w:szCs w:val="28"/>
        </w:rPr>
        <w:t>баланса проводится в пользу Концедента»</w:t>
      </w:r>
      <w:r w:rsidRPr="0012535A">
        <w:rPr>
          <w:rFonts w:ascii="Times New Roman" w:hAnsi="Times New Roman" w:cs="Times New Roman"/>
          <w:sz w:val="28"/>
          <w:szCs w:val="28"/>
        </w:rPr>
        <w:t>. Отмечаем, что данный пункт Договора концессии противоречит подпункту 2 статьи 3 Закона о концессиях, согласно которому «д</w:t>
      </w:r>
      <w:r w:rsidRPr="0012535A">
        <w:rPr>
          <w:rFonts w:ascii="Times New Roman" w:hAnsi="Times New Roman" w:cs="Times New Roman"/>
          <w:color w:val="000000"/>
          <w:spacing w:val="2"/>
          <w:sz w:val="28"/>
          <w:szCs w:val="28"/>
        </w:rPr>
        <w:t>еятельность, связанная с концессией, основывается на следующих основных</w:t>
      </w:r>
      <w:r w:rsidRPr="0012535A">
        <w:rPr>
          <w:rStyle w:val="apple-converted-space"/>
          <w:rFonts w:ascii="Times New Roman" w:hAnsi="Times New Roman" w:cs="Times New Roman"/>
          <w:color w:val="000000"/>
          <w:spacing w:val="2"/>
          <w:sz w:val="28"/>
          <w:szCs w:val="28"/>
        </w:rPr>
        <w:t> </w:t>
      </w:r>
      <w:r w:rsidRPr="0012535A">
        <w:rPr>
          <w:rFonts w:ascii="Times New Roman" w:hAnsi="Times New Roman" w:cs="Times New Roman"/>
          <w:color w:val="000000"/>
          <w:spacing w:val="2"/>
          <w:sz w:val="28"/>
          <w:szCs w:val="28"/>
        </w:rPr>
        <w:t xml:space="preserve">принципах, в том числе: </w:t>
      </w:r>
      <w:r w:rsidRPr="0012535A">
        <w:rPr>
          <w:rFonts w:ascii="Times New Roman" w:hAnsi="Times New Roman" w:cs="Times New Roman"/>
          <w:b/>
          <w:color w:val="000000"/>
          <w:spacing w:val="2"/>
          <w:sz w:val="28"/>
          <w:szCs w:val="28"/>
        </w:rPr>
        <w:t>обеспечения сбалансированности интересов и рисков</w:t>
      </w:r>
      <w:r w:rsidR="00987A08">
        <w:rPr>
          <w:rFonts w:ascii="Times New Roman" w:hAnsi="Times New Roman" w:cs="Times New Roman"/>
          <w:b/>
          <w:color w:val="000000"/>
          <w:spacing w:val="2"/>
          <w:sz w:val="28"/>
          <w:szCs w:val="28"/>
        </w:rPr>
        <w:t xml:space="preserve"> </w:t>
      </w:r>
      <w:r w:rsidRPr="0012535A">
        <w:rPr>
          <w:rFonts w:ascii="Times New Roman" w:hAnsi="Times New Roman" w:cs="Times New Roman"/>
          <w:color w:val="000000"/>
          <w:spacing w:val="2"/>
          <w:sz w:val="28"/>
          <w:szCs w:val="28"/>
        </w:rPr>
        <w:t>концедент</w:t>
      </w:r>
      <w:r w:rsidR="00987A08">
        <w:rPr>
          <w:rFonts w:ascii="Times New Roman" w:hAnsi="Times New Roman" w:cs="Times New Roman"/>
          <w:color w:val="000000"/>
          <w:spacing w:val="2"/>
          <w:sz w:val="28"/>
          <w:szCs w:val="28"/>
        </w:rPr>
        <w:t>а</w:t>
      </w:r>
      <w:r w:rsidRPr="0012535A">
        <w:rPr>
          <w:rFonts w:ascii="Times New Roman" w:hAnsi="Times New Roman" w:cs="Times New Roman"/>
          <w:color w:val="000000"/>
          <w:spacing w:val="2"/>
          <w:sz w:val="28"/>
          <w:szCs w:val="28"/>
        </w:rPr>
        <w:t xml:space="preserve"> и концессионера».</w:t>
      </w:r>
      <w:r w:rsidRPr="0012535A">
        <w:rPr>
          <w:rStyle w:val="apple-converted-space"/>
          <w:rFonts w:ascii="Times New Roman" w:hAnsi="Times New Roman" w:cs="Times New Roman"/>
          <w:color w:val="000000"/>
          <w:spacing w:val="2"/>
          <w:sz w:val="28"/>
          <w:szCs w:val="28"/>
        </w:rPr>
        <w:t> </w:t>
      </w:r>
    </w:p>
    <w:p w:rsidR="00D30A6A" w:rsidRDefault="00D30A6A" w:rsidP="00D30A6A">
      <w:pPr>
        <w:shd w:val="clear" w:color="auto" w:fill="FFFFFF"/>
        <w:tabs>
          <w:tab w:val="left" w:pos="709"/>
          <w:tab w:val="left" w:pos="993"/>
        </w:tabs>
        <w:spacing w:after="0" w:line="240" w:lineRule="auto"/>
        <w:jc w:val="both"/>
        <w:textAlignment w:val="baseline"/>
        <w:rPr>
          <w:rStyle w:val="apple-converted-space"/>
          <w:rFonts w:ascii="Times New Roman" w:hAnsi="Times New Roman" w:cs="Times New Roman"/>
          <w:color w:val="000000"/>
          <w:spacing w:val="2"/>
          <w:sz w:val="28"/>
          <w:szCs w:val="28"/>
        </w:rPr>
      </w:pPr>
    </w:p>
    <w:p w:rsidR="00D30A6A" w:rsidRDefault="00D30A6A" w:rsidP="00D30A6A">
      <w:pPr>
        <w:spacing w:after="0" w:line="240" w:lineRule="auto"/>
        <w:ind w:firstLine="709"/>
        <w:jc w:val="both"/>
        <w:rPr>
          <w:rFonts w:ascii="Times New Roman" w:hAnsi="Times New Roman"/>
          <w:sz w:val="28"/>
          <w:szCs w:val="28"/>
        </w:rPr>
      </w:pPr>
      <w:r w:rsidRPr="007D6A90">
        <w:rPr>
          <w:rFonts w:ascii="Times New Roman" w:hAnsi="Times New Roman" w:cs="Times New Roman"/>
          <w:b/>
          <w:sz w:val="28"/>
        </w:rPr>
        <w:t xml:space="preserve">Ответ: </w:t>
      </w:r>
      <w:r>
        <w:rPr>
          <w:rFonts w:ascii="Times New Roman" w:hAnsi="Times New Roman"/>
          <w:sz w:val="28"/>
          <w:szCs w:val="28"/>
        </w:rPr>
        <w:t xml:space="preserve">Проект Договора концессии разработан в соответствии с законодательством Республики Казахстан, в том числе в соответствии с Типовым Договором концессии в различных отраслях (сферах) экономики утвержденным постановлением Правительства Республики Казахстан №1326 от 29 декабря 2006 года. </w:t>
      </w:r>
    </w:p>
    <w:p w:rsidR="00D30A6A" w:rsidRDefault="00D30A6A" w:rsidP="00D30A6A">
      <w:pPr>
        <w:spacing w:after="0" w:line="240" w:lineRule="auto"/>
        <w:rPr>
          <w:rStyle w:val="apple-converted-space"/>
          <w:rFonts w:ascii="Times New Roman" w:hAnsi="Times New Roman" w:cs="Times New Roman"/>
          <w:color w:val="000000"/>
          <w:spacing w:val="2"/>
          <w:sz w:val="28"/>
          <w:szCs w:val="28"/>
        </w:rPr>
      </w:pPr>
    </w:p>
    <w:p w:rsidR="00D30A6A" w:rsidRPr="0012535A" w:rsidRDefault="00D30A6A" w:rsidP="00D30A6A">
      <w:pPr>
        <w:pStyle w:val="a3"/>
        <w:numPr>
          <w:ilvl w:val="0"/>
          <w:numId w:val="4"/>
        </w:numPr>
        <w:shd w:val="clear" w:color="auto" w:fill="FFFFFF"/>
        <w:tabs>
          <w:tab w:val="left" w:pos="993"/>
        </w:tabs>
        <w:spacing w:after="0" w:line="240" w:lineRule="auto"/>
        <w:ind w:left="0" w:firstLine="360"/>
        <w:jc w:val="both"/>
        <w:textAlignment w:val="baseline"/>
        <w:rPr>
          <w:rFonts w:ascii="Times New Roman" w:hAnsi="Times New Roman" w:cs="Times New Roman"/>
          <w:sz w:val="28"/>
          <w:szCs w:val="28"/>
        </w:rPr>
      </w:pPr>
      <w:r w:rsidRPr="0012535A">
        <w:rPr>
          <w:rFonts w:ascii="Times New Roman" w:hAnsi="Times New Roman" w:cs="Times New Roman"/>
          <w:b/>
          <w:sz w:val="28"/>
          <w:szCs w:val="28"/>
        </w:rPr>
        <w:t>Вопрос 9:</w:t>
      </w:r>
      <w:r w:rsidRPr="0012535A">
        <w:rPr>
          <w:rFonts w:ascii="Times New Roman" w:hAnsi="Times New Roman" w:cs="Times New Roman"/>
          <w:sz w:val="28"/>
          <w:szCs w:val="28"/>
        </w:rPr>
        <w:t xml:space="preserve">В статье 7 проекта Договора, указано, что эксплуатация объекта концессии осуществляется на основании </w:t>
      </w:r>
      <w:r w:rsidRPr="0012535A">
        <w:rPr>
          <w:rFonts w:ascii="Times New Roman" w:hAnsi="Times New Roman" w:cs="Times New Roman"/>
          <w:b/>
          <w:sz w:val="28"/>
          <w:szCs w:val="28"/>
        </w:rPr>
        <w:t>доверительного управления, просим разъяснить, почему Проектом не предусмотрено вознаграждение за управление объектом концессии.</w:t>
      </w:r>
    </w:p>
    <w:p w:rsidR="00D30A6A" w:rsidRDefault="00D30A6A" w:rsidP="00D30A6A">
      <w:pPr>
        <w:shd w:val="clear" w:color="auto" w:fill="FFFFFF"/>
        <w:tabs>
          <w:tab w:val="left" w:pos="709"/>
          <w:tab w:val="left" w:pos="993"/>
        </w:tabs>
        <w:spacing w:after="0" w:line="240" w:lineRule="auto"/>
        <w:jc w:val="both"/>
        <w:textAlignment w:val="baseline"/>
        <w:rPr>
          <w:rFonts w:ascii="Times New Roman" w:hAnsi="Times New Roman" w:cs="Times New Roman"/>
          <w:sz w:val="28"/>
          <w:szCs w:val="28"/>
        </w:rPr>
      </w:pPr>
    </w:p>
    <w:p w:rsidR="00D30A6A" w:rsidRDefault="00D30A6A" w:rsidP="00D30A6A">
      <w:pPr>
        <w:spacing w:after="0" w:line="240" w:lineRule="auto"/>
        <w:jc w:val="both"/>
        <w:rPr>
          <w:rFonts w:ascii="Times New Roman" w:hAnsi="Times New Roman"/>
          <w:sz w:val="28"/>
          <w:szCs w:val="28"/>
        </w:rPr>
      </w:pPr>
      <w:r w:rsidRPr="007D6A90">
        <w:rPr>
          <w:rFonts w:ascii="Times New Roman" w:hAnsi="Times New Roman" w:cs="Times New Roman"/>
          <w:b/>
          <w:sz w:val="28"/>
        </w:rPr>
        <w:t xml:space="preserve">Ответ: </w:t>
      </w:r>
      <w:r>
        <w:rPr>
          <w:rFonts w:ascii="Times New Roman" w:hAnsi="Times New Roman"/>
          <w:sz w:val="28"/>
          <w:szCs w:val="28"/>
        </w:rPr>
        <w:t xml:space="preserve">Концессионным проектом не предусмотрена выплата вознаграждения за управление объектом концессии. Кроме того, в настоящее время отсутствует методика расчета вознаграждения за управление объектом концессии. </w:t>
      </w:r>
    </w:p>
    <w:p w:rsidR="00D30A6A" w:rsidRDefault="00D30A6A" w:rsidP="00D30A6A">
      <w:pPr>
        <w:shd w:val="clear" w:color="auto" w:fill="FFFFFF"/>
        <w:tabs>
          <w:tab w:val="left" w:pos="709"/>
          <w:tab w:val="left" w:pos="993"/>
        </w:tabs>
        <w:spacing w:after="0" w:line="240" w:lineRule="auto"/>
        <w:jc w:val="both"/>
        <w:textAlignment w:val="baseline"/>
        <w:rPr>
          <w:rFonts w:ascii="Times New Roman" w:hAnsi="Times New Roman" w:cs="Times New Roman"/>
          <w:sz w:val="28"/>
          <w:szCs w:val="28"/>
        </w:rPr>
      </w:pPr>
    </w:p>
    <w:p w:rsidR="00D30A6A" w:rsidRPr="0012535A" w:rsidRDefault="00D30A6A" w:rsidP="00D30A6A">
      <w:pPr>
        <w:pStyle w:val="a3"/>
        <w:numPr>
          <w:ilvl w:val="0"/>
          <w:numId w:val="4"/>
        </w:numPr>
        <w:shd w:val="clear" w:color="auto" w:fill="FFFFFF"/>
        <w:tabs>
          <w:tab w:val="left" w:pos="993"/>
        </w:tabs>
        <w:spacing w:after="0" w:line="240" w:lineRule="auto"/>
        <w:ind w:left="0" w:firstLine="360"/>
        <w:jc w:val="both"/>
        <w:textAlignment w:val="baseline"/>
        <w:rPr>
          <w:rFonts w:ascii="Times New Roman" w:hAnsi="Times New Roman" w:cs="Times New Roman"/>
          <w:sz w:val="28"/>
          <w:szCs w:val="28"/>
        </w:rPr>
      </w:pPr>
      <w:r w:rsidRPr="0012535A">
        <w:rPr>
          <w:rFonts w:ascii="Times New Roman" w:hAnsi="Times New Roman" w:cs="Times New Roman"/>
          <w:b/>
          <w:sz w:val="28"/>
          <w:szCs w:val="28"/>
        </w:rPr>
        <w:t>Вопрос 10:</w:t>
      </w:r>
      <w:r w:rsidRPr="0012535A">
        <w:rPr>
          <w:rFonts w:ascii="Times New Roman" w:hAnsi="Times New Roman" w:cs="Times New Roman"/>
          <w:sz w:val="28"/>
          <w:szCs w:val="28"/>
        </w:rPr>
        <w:t>В статье 11 проекта Договора предусмотрены два источника, которые имеют ограничения по размеру и стоимости, в этой связи, просим разъяснить, из каких источников будет формироваться прибыль Концессионера, а также из каких источников должны покрываться расходы по капитальному ремонту, управлению объектом и т.д.</w:t>
      </w:r>
    </w:p>
    <w:p w:rsidR="00D30A6A" w:rsidRPr="004752EE" w:rsidRDefault="00D30A6A" w:rsidP="00D30A6A">
      <w:pPr>
        <w:shd w:val="clear" w:color="auto" w:fill="FFFFFF"/>
        <w:tabs>
          <w:tab w:val="left" w:pos="709"/>
          <w:tab w:val="left" w:pos="993"/>
        </w:tabs>
        <w:spacing w:after="0" w:line="240" w:lineRule="auto"/>
        <w:jc w:val="both"/>
        <w:textAlignment w:val="baseline"/>
        <w:rPr>
          <w:rStyle w:val="apple-converted-space"/>
          <w:rFonts w:ascii="Times New Roman" w:hAnsi="Times New Roman" w:cs="Times New Roman"/>
          <w:color w:val="000000"/>
          <w:spacing w:val="2"/>
          <w:sz w:val="28"/>
          <w:szCs w:val="28"/>
        </w:rPr>
      </w:pPr>
    </w:p>
    <w:p w:rsidR="00D30A6A" w:rsidRDefault="00D30A6A" w:rsidP="00D30A6A">
      <w:pPr>
        <w:spacing w:after="0" w:line="240" w:lineRule="auto"/>
        <w:jc w:val="both"/>
        <w:rPr>
          <w:rFonts w:ascii="Times New Roman" w:hAnsi="Times New Roman"/>
          <w:sz w:val="28"/>
          <w:szCs w:val="28"/>
        </w:rPr>
      </w:pPr>
      <w:r w:rsidRPr="007D6A90">
        <w:rPr>
          <w:rFonts w:ascii="Times New Roman" w:hAnsi="Times New Roman" w:cs="Times New Roman"/>
          <w:b/>
          <w:sz w:val="28"/>
        </w:rPr>
        <w:t xml:space="preserve">Ответ: </w:t>
      </w:r>
      <w:r>
        <w:rPr>
          <w:rFonts w:ascii="Times New Roman" w:hAnsi="Times New Roman"/>
          <w:sz w:val="28"/>
          <w:szCs w:val="28"/>
        </w:rPr>
        <w:t xml:space="preserve">Прибыль Концессионера формирует дополнительная коммерческая деятельность, проводимая самим Концессионером. </w:t>
      </w:r>
      <w:r w:rsidRPr="00DF7FE2">
        <w:rPr>
          <w:rFonts w:ascii="Times New Roman" w:hAnsi="Times New Roman"/>
          <w:sz w:val="28"/>
          <w:szCs w:val="28"/>
        </w:rPr>
        <w:t>Данная деятельность подразумевает получение Концессионером доходов за счет оказания дополнительных услуг, в том числе образовательного и оздоровительного характера, в рамках законодательства Республики Казахстан, не нарушающих и не оказывающих негативно</w:t>
      </w:r>
      <w:r>
        <w:rPr>
          <w:rFonts w:ascii="Times New Roman" w:hAnsi="Times New Roman"/>
          <w:sz w:val="28"/>
          <w:szCs w:val="28"/>
        </w:rPr>
        <w:t>го</w:t>
      </w:r>
      <w:r w:rsidRPr="00DF7FE2">
        <w:rPr>
          <w:rFonts w:ascii="Times New Roman" w:hAnsi="Times New Roman"/>
          <w:sz w:val="28"/>
          <w:szCs w:val="28"/>
        </w:rPr>
        <w:t xml:space="preserve"> влияни</w:t>
      </w:r>
      <w:r>
        <w:rPr>
          <w:rFonts w:ascii="Times New Roman" w:hAnsi="Times New Roman"/>
          <w:sz w:val="28"/>
          <w:szCs w:val="28"/>
        </w:rPr>
        <w:t>я</w:t>
      </w:r>
      <w:r w:rsidRPr="00DF7FE2">
        <w:rPr>
          <w:rFonts w:ascii="Times New Roman" w:hAnsi="Times New Roman"/>
          <w:sz w:val="28"/>
          <w:szCs w:val="28"/>
        </w:rPr>
        <w:t xml:space="preserve"> на основной профиль деятельности Объекта концессии.</w:t>
      </w:r>
      <w:r>
        <w:rPr>
          <w:rFonts w:ascii="Times New Roman" w:hAnsi="Times New Roman"/>
          <w:sz w:val="28"/>
          <w:szCs w:val="28"/>
        </w:rPr>
        <w:t xml:space="preserve"> Капитальный ремонт может производиться за счет капитализации средств, предусмотренных на текущий ремонт. Вознаграждение за управлением Объектом Концессии не предусмотрено.</w:t>
      </w:r>
    </w:p>
    <w:p w:rsidR="00D30A6A" w:rsidRDefault="00D30A6A" w:rsidP="00D30A6A">
      <w:pPr>
        <w:pStyle w:val="a7"/>
        <w:tabs>
          <w:tab w:val="left" w:pos="720"/>
        </w:tabs>
        <w:jc w:val="both"/>
        <w:rPr>
          <w:rFonts w:ascii="Times New Roman" w:hAnsi="Times New Roman"/>
          <w:sz w:val="28"/>
          <w:szCs w:val="28"/>
          <w:shd w:val="clear" w:color="auto" w:fill="FFFFFF"/>
        </w:rPr>
      </w:pPr>
    </w:p>
    <w:sectPr w:rsidR="00D30A6A" w:rsidSect="00CB1974">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058" w:rsidRDefault="00866058" w:rsidP="0077781A">
      <w:pPr>
        <w:spacing w:after="0" w:line="240" w:lineRule="auto"/>
      </w:pPr>
      <w:r>
        <w:separator/>
      </w:r>
    </w:p>
  </w:endnote>
  <w:endnote w:type="continuationSeparator" w:id="1">
    <w:p w:rsidR="00866058" w:rsidRDefault="00866058" w:rsidP="00777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3714"/>
    </w:sdtPr>
    <w:sdtContent>
      <w:p w:rsidR="0077781A" w:rsidRDefault="00DE6E26">
        <w:pPr>
          <w:pStyle w:val="aa"/>
          <w:jc w:val="center"/>
        </w:pPr>
        <w:fldSimple w:instr=" PAGE   \* MERGEFORMAT ">
          <w:r w:rsidR="004F6821">
            <w:rPr>
              <w:noProof/>
            </w:rPr>
            <w:t>12</w:t>
          </w:r>
        </w:fldSimple>
      </w:p>
    </w:sdtContent>
  </w:sdt>
  <w:p w:rsidR="0077781A" w:rsidRDefault="0077781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058" w:rsidRDefault="00866058" w:rsidP="0077781A">
      <w:pPr>
        <w:spacing w:after="0" w:line="240" w:lineRule="auto"/>
      </w:pPr>
      <w:r>
        <w:separator/>
      </w:r>
    </w:p>
  </w:footnote>
  <w:footnote w:type="continuationSeparator" w:id="1">
    <w:p w:rsidR="00866058" w:rsidRDefault="00866058" w:rsidP="007778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160CB"/>
    <w:multiLevelType w:val="hybridMultilevel"/>
    <w:tmpl w:val="8870BB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0A1A0F"/>
    <w:multiLevelType w:val="hybridMultilevel"/>
    <w:tmpl w:val="FF365C8E"/>
    <w:lvl w:ilvl="0" w:tplc="40C647A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ED6210"/>
    <w:multiLevelType w:val="hybridMultilevel"/>
    <w:tmpl w:val="36C48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957227"/>
    <w:multiLevelType w:val="hybridMultilevel"/>
    <w:tmpl w:val="EE7A6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CB1974"/>
    <w:rsid w:val="00063BE1"/>
    <w:rsid w:val="000B79CC"/>
    <w:rsid w:val="000C450E"/>
    <w:rsid w:val="00190965"/>
    <w:rsid w:val="001F471E"/>
    <w:rsid w:val="002A5CBD"/>
    <w:rsid w:val="002C6F49"/>
    <w:rsid w:val="00312891"/>
    <w:rsid w:val="00366109"/>
    <w:rsid w:val="004D53DE"/>
    <w:rsid w:val="004F6821"/>
    <w:rsid w:val="0057196B"/>
    <w:rsid w:val="006F5B0D"/>
    <w:rsid w:val="007363D7"/>
    <w:rsid w:val="00741D0E"/>
    <w:rsid w:val="0077781A"/>
    <w:rsid w:val="00866058"/>
    <w:rsid w:val="00903286"/>
    <w:rsid w:val="00910015"/>
    <w:rsid w:val="00987A08"/>
    <w:rsid w:val="009A24F1"/>
    <w:rsid w:val="00A36796"/>
    <w:rsid w:val="00AD65C9"/>
    <w:rsid w:val="00C33815"/>
    <w:rsid w:val="00CB1974"/>
    <w:rsid w:val="00CB470D"/>
    <w:rsid w:val="00D064FD"/>
    <w:rsid w:val="00D30A6A"/>
    <w:rsid w:val="00D90680"/>
    <w:rsid w:val="00DE6E26"/>
    <w:rsid w:val="00E01C9D"/>
    <w:rsid w:val="00EF046B"/>
    <w:rsid w:val="00F319F8"/>
    <w:rsid w:val="00FC6C05"/>
    <w:rsid w:val="00FD1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9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974"/>
    <w:pPr>
      <w:ind w:left="720"/>
      <w:contextualSpacing/>
    </w:pPr>
  </w:style>
  <w:style w:type="table" w:styleId="a4">
    <w:name w:val="Table Grid"/>
    <w:basedOn w:val="a1"/>
    <w:uiPriority w:val="59"/>
    <w:rsid w:val="00CB197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B1974"/>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a0"/>
    <w:rsid w:val="001F471E"/>
  </w:style>
  <w:style w:type="paragraph" w:styleId="a5">
    <w:name w:val="Normal (Web)"/>
    <w:aliases w:val="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
    <w:basedOn w:val="a"/>
    <w:link w:val="a6"/>
    <w:uiPriority w:val="99"/>
    <w:unhideWhenUsed/>
    <w:rsid w:val="009A24F1"/>
    <w:pPr>
      <w:spacing w:before="100" w:beforeAutospacing="1" w:after="240" w:line="240" w:lineRule="auto"/>
      <w:jc w:val="right"/>
    </w:pPr>
    <w:rPr>
      <w:rFonts w:ascii="Times New Roman" w:eastAsia="Times New Roman" w:hAnsi="Times New Roman" w:cs="Times New Roman"/>
      <w:sz w:val="24"/>
      <w:szCs w:val="24"/>
      <w:lang w:val="en-US"/>
    </w:rPr>
  </w:style>
  <w:style w:type="character" w:customStyle="1" w:styleId="a6">
    <w:name w:val="Обычный (веб) Знак"/>
    <w:aliases w:val="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Знак Знак3 Знак"/>
    <w:basedOn w:val="a0"/>
    <w:link w:val="a5"/>
    <w:uiPriority w:val="99"/>
    <w:rsid w:val="009A24F1"/>
    <w:rPr>
      <w:rFonts w:ascii="Times New Roman" w:eastAsia="Times New Roman" w:hAnsi="Times New Roman" w:cs="Times New Roman"/>
      <w:sz w:val="24"/>
      <w:szCs w:val="24"/>
      <w:lang w:val="en-US"/>
    </w:rPr>
  </w:style>
  <w:style w:type="character" w:customStyle="1" w:styleId="s0">
    <w:name w:val="s0"/>
    <w:basedOn w:val="a0"/>
    <w:rsid w:val="004D53DE"/>
    <w:rPr>
      <w:rFonts w:ascii="Times New Roman" w:hAnsi="Times New Roman" w:cs="Times New Roman"/>
      <w:b w:val="0"/>
      <w:bCs w:val="0"/>
      <w:i w:val="0"/>
      <w:iCs w:val="0"/>
      <w:strike w:val="0"/>
      <w:dstrike w:val="0"/>
      <w:color w:val="000000"/>
      <w:sz w:val="28"/>
      <w:szCs w:val="28"/>
      <w:u w:val="none"/>
    </w:rPr>
  </w:style>
  <w:style w:type="character" w:customStyle="1" w:styleId="s1">
    <w:name w:val="s1"/>
    <w:basedOn w:val="a0"/>
    <w:rsid w:val="004D53DE"/>
    <w:rPr>
      <w:rFonts w:ascii="Times New Roman" w:hAnsi="Times New Roman" w:cs="Times New Roman" w:hint="default"/>
      <w:b/>
      <w:bCs/>
      <w:i w:val="0"/>
      <w:iCs w:val="0"/>
      <w:strike w:val="0"/>
      <w:dstrike w:val="0"/>
      <w:color w:val="000000"/>
      <w:sz w:val="20"/>
      <w:szCs w:val="20"/>
      <w:u w:val="none"/>
      <w:effect w:val="none"/>
    </w:rPr>
  </w:style>
  <w:style w:type="paragraph" w:styleId="a7">
    <w:name w:val="No Spacing"/>
    <w:qFormat/>
    <w:rsid w:val="004D53DE"/>
    <w:pPr>
      <w:spacing w:after="0" w:line="240" w:lineRule="auto"/>
    </w:pPr>
    <w:rPr>
      <w:rFonts w:ascii="Calibri" w:eastAsia="Calibri" w:hAnsi="Calibri" w:cs="Times New Roman"/>
    </w:rPr>
  </w:style>
  <w:style w:type="paragraph" w:styleId="a8">
    <w:name w:val="header"/>
    <w:basedOn w:val="a"/>
    <w:link w:val="a9"/>
    <w:uiPriority w:val="99"/>
    <w:semiHidden/>
    <w:unhideWhenUsed/>
    <w:rsid w:val="0077781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7781A"/>
  </w:style>
  <w:style w:type="paragraph" w:styleId="aa">
    <w:name w:val="footer"/>
    <w:basedOn w:val="a"/>
    <w:link w:val="ab"/>
    <w:uiPriority w:val="99"/>
    <w:unhideWhenUsed/>
    <w:rsid w:val="007778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7781A"/>
  </w:style>
  <w:style w:type="paragraph" w:styleId="ac">
    <w:name w:val="Balloon Text"/>
    <w:basedOn w:val="a"/>
    <w:link w:val="ad"/>
    <w:uiPriority w:val="99"/>
    <w:semiHidden/>
    <w:unhideWhenUsed/>
    <w:rsid w:val="004F682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F68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9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974"/>
    <w:pPr>
      <w:ind w:left="720"/>
      <w:contextualSpacing/>
    </w:pPr>
  </w:style>
  <w:style w:type="table" w:styleId="a4">
    <w:name w:val="Table Grid"/>
    <w:basedOn w:val="a1"/>
    <w:uiPriority w:val="59"/>
    <w:rsid w:val="00CB197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B197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565183011">
      <w:bodyDiv w:val="1"/>
      <w:marLeft w:val="0"/>
      <w:marRight w:val="0"/>
      <w:marTop w:val="0"/>
      <w:marBottom w:val="0"/>
      <w:divBdr>
        <w:top w:val="none" w:sz="0" w:space="0" w:color="auto"/>
        <w:left w:val="none" w:sz="0" w:space="0" w:color="auto"/>
        <w:bottom w:val="none" w:sz="0" w:space="0" w:color="auto"/>
        <w:right w:val="none" w:sz="0" w:space="0" w:color="auto"/>
      </w:divBdr>
    </w:div>
    <w:div w:id="112357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C1652-8223-42CD-BC63-16AC253F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Pages>
  <Words>6240</Words>
  <Characters>35572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GCHP-7</cp:lastModifiedBy>
  <cp:revision>26</cp:revision>
  <cp:lastPrinted>2014-08-25T04:17:00Z</cp:lastPrinted>
  <dcterms:created xsi:type="dcterms:W3CDTF">2014-08-21T11:20:00Z</dcterms:created>
  <dcterms:modified xsi:type="dcterms:W3CDTF">2014-12-04T09:16:00Z</dcterms:modified>
</cp:coreProperties>
</file>